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3" w:rsidRDefault="00646843" w:rsidP="00151C98">
      <w:pPr>
        <w:ind w:firstLine="709"/>
        <w:jc w:val="center"/>
        <w:rPr>
          <w:rStyle w:val="FontStyle19"/>
          <w:spacing w:val="60"/>
        </w:rPr>
      </w:pPr>
    </w:p>
    <w:p w:rsidR="00151C98" w:rsidRPr="008C2CDA" w:rsidRDefault="00151C98" w:rsidP="00151C98">
      <w:pPr>
        <w:ind w:firstLine="709"/>
        <w:jc w:val="center"/>
        <w:rPr>
          <w:rStyle w:val="FontStyle19"/>
          <w:spacing w:val="60"/>
        </w:rPr>
      </w:pPr>
      <w:r w:rsidRPr="008C2CDA">
        <w:rPr>
          <w:rStyle w:val="FontStyle19"/>
          <w:spacing w:val="60"/>
        </w:rPr>
        <w:t>REGULAMIN</w:t>
      </w:r>
    </w:p>
    <w:p w:rsidR="00151C98" w:rsidRPr="008C2CDA" w:rsidRDefault="00151C98" w:rsidP="009F5221">
      <w:pPr>
        <w:pStyle w:val="Nagwek"/>
        <w:spacing w:before="60" w:after="60" w:line="240" w:lineRule="auto"/>
        <w:jc w:val="center"/>
        <w:rPr>
          <w:rFonts w:ascii="Times New Roman" w:hAnsi="Times New Roman"/>
          <w:sz w:val="36"/>
          <w:szCs w:val="36"/>
        </w:rPr>
      </w:pPr>
      <w:r w:rsidRPr="008C2CDA">
        <w:rPr>
          <w:rStyle w:val="FontStyle19"/>
        </w:rPr>
        <w:t xml:space="preserve">konkursu na nabór partnera do realizacji projektu pn. </w:t>
      </w:r>
      <w:r w:rsidRPr="008C2CDA">
        <w:rPr>
          <w:rFonts w:ascii="Times New Roman" w:hAnsi="Times New Roman"/>
          <w:b/>
          <w:sz w:val="22"/>
          <w:szCs w:val="22"/>
        </w:rPr>
        <w:t>„</w:t>
      </w:r>
      <w:r w:rsidRPr="000105AE">
        <w:rPr>
          <w:rFonts w:ascii="Times New Roman" w:hAnsi="Times New Roman"/>
          <w:b/>
          <w:sz w:val="22"/>
          <w:szCs w:val="22"/>
        </w:rPr>
        <w:t xml:space="preserve">Zmieniajmy się </w:t>
      </w:r>
      <w:r w:rsidR="000105AE" w:rsidRPr="000105AE">
        <w:rPr>
          <w:rFonts w:ascii="Times New Roman" w:hAnsi="Times New Roman"/>
          <w:b/>
          <w:sz w:val="22"/>
          <w:szCs w:val="22"/>
        </w:rPr>
        <w:t>dla</w:t>
      </w:r>
      <w:r w:rsidRPr="000105AE">
        <w:rPr>
          <w:rFonts w:ascii="Times New Roman" w:hAnsi="Times New Roman"/>
          <w:b/>
          <w:sz w:val="22"/>
          <w:szCs w:val="22"/>
        </w:rPr>
        <w:t xml:space="preserve"> </w:t>
      </w:r>
      <w:r w:rsidR="0044440B" w:rsidRPr="000105AE">
        <w:rPr>
          <w:rFonts w:ascii="Times New Roman" w:hAnsi="Times New Roman"/>
          <w:b/>
          <w:sz w:val="22"/>
          <w:szCs w:val="22"/>
        </w:rPr>
        <w:t xml:space="preserve">potrzeb </w:t>
      </w:r>
      <w:r w:rsidRPr="000105AE">
        <w:rPr>
          <w:rFonts w:ascii="Times New Roman" w:hAnsi="Times New Roman"/>
          <w:b/>
          <w:sz w:val="22"/>
          <w:szCs w:val="22"/>
        </w:rPr>
        <w:t>przyszłoś</w:t>
      </w:r>
      <w:r w:rsidR="0044440B" w:rsidRPr="000105AE">
        <w:rPr>
          <w:rFonts w:ascii="Times New Roman" w:hAnsi="Times New Roman"/>
          <w:b/>
          <w:sz w:val="22"/>
          <w:szCs w:val="22"/>
        </w:rPr>
        <w:t>ci</w:t>
      </w:r>
      <w:r w:rsidRPr="008C2CDA">
        <w:rPr>
          <w:rFonts w:ascii="Times New Roman" w:hAnsi="Times New Roman"/>
          <w:b/>
          <w:sz w:val="22"/>
          <w:szCs w:val="22"/>
        </w:rPr>
        <w:t xml:space="preserve">” </w:t>
      </w:r>
      <w:r w:rsidRPr="008C2CDA">
        <w:rPr>
          <w:rStyle w:val="FontStyle19"/>
        </w:rPr>
        <w:t xml:space="preserve">w ramach </w:t>
      </w:r>
      <w:r w:rsidRPr="008C2CDA">
        <w:rPr>
          <w:rFonts w:ascii="Times New Roman" w:hAnsi="Times New Roman"/>
          <w:sz w:val="22"/>
          <w:szCs w:val="22"/>
        </w:rPr>
        <w:t xml:space="preserve">Regionalnego Programu Operacyjnego Województwa Podkarpackiego na lata 2014 – 2020”, </w:t>
      </w:r>
      <w:r w:rsidRPr="008C2CDA">
        <w:rPr>
          <w:rFonts w:ascii="Times New Roman" w:hAnsi="Times New Roman"/>
          <w:color w:val="000000"/>
          <w:sz w:val="22"/>
          <w:szCs w:val="22"/>
        </w:rPr>
        <w:t xml:space="preserve">Działanie 9.4 </w:t>
      </w:r>
      <w:r w:rsidRPr="008C2CDA">
        <w:rPr>
          <w:rFonts w:ascii="Times New Roman" w:hAnsi="Times New Roman"/>
          <w:sz w:val="22"/>
          <w:szCs w:val="22"/>
        </w:rPr>
        <w:t>Poprawa jakości kształcenia zawodowego</w:t>
      </w:r>
      <w:r w:rsidRPr="008C2CDA">
        <w:rPr>
          <w:rFonts w:ascii="Times New Roman" w:hAnsi="Times New Roman"/>
          <w:color w:val="000000"/>
          <w:sz w:val="22"/>
          <w:szCs w:val="22"/>
        </w:rPr>
        <w:t>,</w:t>
      </w: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§1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>Postanowienia wstępne:</w:t>
      </w:r>
    </w:p>
    <w:p w:rsidR="00151C98" w:rsidRPr="008C2CDA" w:rsidRDefault="00151C98" w:rsidP="00151C98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>Niniejszy regulamin określa cele konkursu, warunki uczestnictwa w konkursie, zasady ogłaszania, kryteria oraz sposób oceny wniosków i ofert, sposób informowania o konkursie i jego warunkach.</w:t>
      </w:r>
    </w:p>
    <w:p w:rsidR="00151C98" w:rsidRPr="008C2CDA" w:rsidRDefault="00151C98" w:rsidP="00151C98">
      <w:pPr>
        <w:pStyle w:val="Nagwek2"/>
        <w:numPr>
          <w:ilvl w:val="0"/>
          <w:numId w:val="1"/>
        </w:numPr>
        <w:rPr>
          <w:b w:val="0"/>
          <w:sz w:val="22"/>
          <w:szCs w:val="22"/>
        </w:rPr>
      </w:pPr>
      <w:r w:rsidRPr="008C2CDA">
        <w:rPr>
          <w:rStyle w:val="FontStyle20"/>
        </w:rPr>
        <w:t>Konkurs ogłasza Starosta Łańcucki na podstawie art. 33 ust.2 ustawy  „</w:t>
      </w:r>
      <w:r w:rsidRPr="008C2CDA">
        <w:rPr>
          <w:b w:val="0"/>
          <w:iCs/>
          <w:sz w:val="22"/>
          <w:szCs w:val="22"/>
        </w:rPr>
        <w:t>Zasady realizacji</w:t>
      </w:r>
      <w:r w:rsidRPr="008C2CDA">
        <w:rPr>
          <w:b w:val="0"/>
          <w:sz w:val="22"/>
          <w:szCs w:val="22"/>
        </w:rPr>
        <w:t xml:space="preserve"> programów w zakresie polityki spójności finansowanych w perspektywie finansowej 2014-2020”  z dnia 2014.0</w:t>
      </w:r>
      <w:r w:rsidR="008700D2" w:rsidRPr="008C2CDA">
        <w:rPr>
          <w:b w:val="0"/>
          <w:sz w:val="22"/>
          <w:szCs w:val="22"/>
        </w:rPr>
        <w:t>7</w:t>
      </w:r>
      <w:r w:rsidRPr="008C2CDA">
        <w:rPr>
          <w:b w:val="0"/>
          <w:sz w:val="22"/>
          <w:szCs w:val="22"/>
        </w:rPr>
        <w:t>.</w:t>
      </w:r>
      <w:r w:rsidR="008700D2" w:rsidRPr="008C2CDA">
        <w:rPr>
          <w:b w:val="0"/>
          <w:sz w:val="22"/>
          <w:szCs w:val="22"/>
        </w:rPr>
        <w:t>11</w:t>
      </w:r>
      <w:r w:rsidRPr="008C2CDA">
        <w:rPr>
          <w:b w:val="0"/>
          <w:sz w:val="22"/>
          <w:szCs w:val="22"/>
        </w:rPr>
        <w:t xml:space="preserve"> (</w:t>
      </w:r>
      <w:r w:rsidR="008700D2" w:rsidRPr="008C2CDA">
        <w:rPr>
          <w:b w:val="0"/>
          <w:sz w:val="22"/>
          <w:szCs w:val="22"/>
        </w:rPr>
        <w:t>Dz.U.2018</w:t>
      </w:r>
      <w:r w:rsidRPr="008C2CDA">
        <w:rPr>
          <w:b w:val="0"/>
          <w:sz w:val="22"/>
          <w:szCs w:val="22"/>
        </w:rPr>
        <w:t>.1</w:t>
      </w:r>
      <w:r w:rsidR="008700D2" w:rsidRPr="008C2CDA">
        <w:rPr>
          <w:b w:val="0"/>
          <w:sz w:val="22"/>
          <w:szCs w:val="22"/>
        </w:rPr>
        <w:t>431</w:t>
      </w:r>
      <w:r w:rsidRPr="008C2CDA">
        <w:rPr>
          <w:b w:val="0"/>
          <w:sz w:val="22"/>
          <w:szCs w:val="22"/>
        </w:rPr>
        <w:t xml:space="preserve"> z </w:t>
      </w:r>
      <w:proofErr w:type="spellStart"/>
      <w:r w:rsidRPr="008C2CDA">
        <w:rPr>
          <w:b w:val="0"/>
          <w:sz w:val="22"/>
          <w:szCs w:val="22"/>
        </w:rPr>
        <w:t>późn</w:t>
      </w:r>
      <w:proofErr w:type="spellEnd"/>
      <w:r w:rsidRPr="008C2CDA">
        <w:rPr>
          <w:b w:val="0"/>
          <w:sz w:val="22"/>
          <w:szCs w:val="22"/>
        </w:rPr>
        <w:t>. zm.),</w:t>
      </w:r>
    </w:p>
    <w:p w:rsidR="00151C98" w:rsidRPr="000105AE" w:rsidRDefault="00151C98" w:rsidP="00151C98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40" w:lineRule="auto"/>
        <w:rPr>
          <w:rStyle w:val="FontStyle20"/>
        </w:rPr>
      </w:pPr>
      <w:r w:rsidRPr="000105AE">
        <w:rPr>
          <w:rStyle w:val="FontStyle20"/>
        </w:rPr>
        <w:t>Postępowanie konkursowe przeprowadza Komisja Konkursowa w składzie trzyosobowym. (przedstawicieli</w:t>
      </w:r>
      <w:r w:rsidR="00E03E8C">
        <w:rPr>
          <w:rStyle w:val="FontStyle20"/>
        </w:rPr>
        <w:t>:</w:t>
      </w:r>
      <w:r w:rsidRPr="000105AE">
        <w:rPr>
          <w:rStyle w:val="FontStyle20"/>
        </w:rPr>
        <w:t xml:space="preserve"> Starostwa Powiatowego w Łańcucie</w:t>
      </w:r>
      <w:r w:rsidR="00C12240" w:rsidRPr="000105AE">
        <w:rPr>
          <w:rStyle w:val="FontStyle20"/>
        </w:rPr>
        <w:t>, Zespołu Szkół Nr 2 w Łańcucie i Powiatowego Centrum Kształcenia Praktycznego i Edukacji Zawodowej w Łańcucie</w:t>
      </w:r>
      <w:r w:rsidRPr="000105AE">
        <w:rPr>
          <w:rStyle w:val="FontStyle20"/>
        </w:rPr>
        <w:t>).</w:t>
      </w: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§2</w:t>
      </w:r>
    </w:p>
    <w:p w:rsidR="00151C98" w:rsidRPr="008C2CDA" w:rsidRDefault="00151C98" w:rsidP="00151C98">
      <w:pPr>
        <w:pStyle w:val="Style5"/>
        <w:widowControl/>
        <w:spacing w:line="240" w:lineRule="auto"/>
        <w:rPr>
          <w:sz w:val="22"/>
          <w:szCs w:val="22"/>
        </w:rPr>
      </w:pPr>
    </w:p>
    <w:p w:rsidR="00151C98" w:rsidRPr="008C2CDA" w:rsidRDefault="00151C98" w:rsidP="00151C98">
      <w:pPr>
        <w:jc w:val="both"/>
        <w:rPr>
          <w:rStyle w:val="FontStyle20"/>
          <w:color w:val="000000"/>
        </w:rPr>
      </w:pPr>
      <w:r w:rsidRPr="008C2CDA">
        <w:rPr>
          <w:rStyle w:val="FontStyle20"/>
        </w:rPr>
        <w:t xml:space="preserve">Celem konkursu jest wyłonienie partnera, który będzie współpracował z Powiatem Łańcuckim przy realizacji projektu pn.: </w:t>
      </w:r>
      <w:r w:rsidRPr="008C2CDA">
        <w:rPr>
          <w:sz w:val="22"/>
          <w:szCs w:val="22"/>
        </w:rPr>
        <w:t>„</w:t>
      </w:r>
      <w:r w:rsidR="008700D2" w:rsidRPr="000105AE">
        <w:rPr>
          <w:sz w:val="22"/>
          <w:szCs w:val="22"/>
        </w:rPr>
        <w:t xml:space="preserve">Zmieniamy się </w:t>
      </w:r>
      <w:r w:rsidR="000105AE" w:rsidRPr="000105AE">
        <w:rPr>
          <w:sz w:val="22"/>
          <w:szCs w:val="22"/>
        </w:rPr>
        <w:t>dla</w:t>
      </w:r>
      <w:r w:rsidR="008700D2" w:rsidRPr="000105AE">
        <w:rPr>
          <w:sz w:val="22"/>
          <w:szCs w:val="22"/>
        </w:rPr>
        <w:t xml:space="preserve"> </w:t>
      </w:r>
      <w:r w:rsidR="0044440B" w:rsidRPr="000105AE">
        <w:rPr>
          <w:sz w:val="22"/>
          <w:szCs w:val="22"/>
        </w:rPr>
        <w:t>potrzeb przyszłości</w:t>
      </w:r>
      <w:r w:rsidRPr="008C2CDA">
        <w:rPr>
          <w:color w:val="000000"/>
          <w:sz w:val="22"/>
          <w:szCs w:val="22"/>
        </w:rPr>
        <w:t xml:space="preserve">”, </w:t>
      </w:r>
      <w:r w:rsidR="008700D2" w:rsidRPr="008C2CDA">
        <w:rPr>
          <w:color w:val="000000"/>
          <w:sz w:val="22"/>
          <w:szCs w:val="22"/>
        </w:rPr>
        <w:t xml:space="preserve">„Działanie 9.4 </w:t>
      </w:r>
      <w:r w:rsidR="008700D2" w:rsidRPr="008C2CDA">
        <w:rPr>
          <w:sz w:val="22"/>
          <w:szCs w:val="22"/>
        </w:rPr>
        <w:t>Poprawa jakości kształcenia zawodowego</w:t>
      </w:r>
      <w:r w:rsidRPr="008C2CDA">
        <w:rPr>
          <w:bCs/>
          <w:sz w:val="22"/>
          <w:szCs w:val="22"/>
        </w:rPr>
        <w:t>”</w:t>
      </w:r>
      <w:r w:rsidRPr="008C2CDA">
        <w:rPr>
          <w:color w:val="000000"/>
          <w:sz w:val="22"/>
          <w:szCs w:val="22"/>
        </w:rPr>
        <w:t xml:space="preserve">, </w:t>
      </w:r>
      <w:r w:rsidRPr="008C2CDA">
        <w:rPr>
          <w:sz w:val="22"/>
          <w:szCs w:val="22"/>
        </w:rPr>
        <w:t xml:space="preserve">Regionalnego Programu Operacyjnego Województwa Podkarpackiego na lata 2014-2020 </w:t>
      </w:r>
      <w:r w:rsidRPr="008C2CDA">
        <w:rPr>
          <w:rStyle w:val="FontStyle20"/>
        </w:rPr>
        <w:t xml:space="preserve">(zwanego dalej „Projektem") i wniesie zasoby ludzkie, organizacyjne, techniczne lub finansowe do jego realizacji. Projekt ma na celu </w:t>
      </w:r>
      <w:r w:rsidR="0073785B" w:rsidRPr="008C2CDA">
        <w:rPr>
          <w:rStyle w:val="FontStyle20"/>
        </w:rPr>
        <w:t>moder</w:t>
      </w:r>
      <w:r w:rsidR="00E03E8C">
        <w:rPr>
          <w:rStyle w:val="FontStyle20"/>
        </w:rPr>
        <w:t>nizację oferty edukacyjnej szkoły</w:t>
      </w:r>
      <w:r w:rsidR="0073785B" w:rsidRPr="008C2CDA">
        <w:rPr>
          <w:rStyle w:val="FontStyle20"/>
        </w:rPr>
        <w:t xml:space="preserve"> zawodow</w:t>
      </w:r>
      <w:r w:rsidR="00E03E8C">
        <w:rPr>
          <w:rStyle w:val="FontStyle20"/>
        </w:rPr>
        <w:t>ej</w:t>
      </w:r>
      <w:r w:rsidR="0073785B" w:rsidRPr="008C2CDA">
        <w:rPr>
          <w:rStyle w:val="FontStyle20"/>
        </w:rPr>
        <w:t xml:space="preserve"> Powiatu Łańcuckiego</w:t>
      </w:r>
      <w:r w:rsidRPr="008C2CDA">
        <w:rPr>
          <w:rStyle w:val="FontStyle20"/>
        </w:rPr>
        <w:t xml:space="preserve">. </w:t>
      </w:r>
    </w:p>
    <w:p w:rsidR="00151C98" w:rsidRPr="008C2CDA" w:rsidRDefault="00151C98" w:rsidP="00151C9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 xml:space="preserve">Zakres projektu obejmuje: </w:t>
      </w:r>
    </w:p>
    <w:p w:rsidR="00871DD4" w:rsidRPr="008C2CDA" w:rsidRDefault="00871DD4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 xml:space="preserve">Wprowadzenie nowych kierunków kształcenia w Zespole Szkół nr 2 </w:t>
      </w:r>
      <w:r w:rsidR="00E03E8C">
        <w:rPr>
          <w:color w:val="000000"/>
          <w:sz w:val="22"/>
          <w:szCs w:val="22"/>
        </w:rPr>
        <w:t xml:space="preserve">w </w:t>
      </w:r>
      <w:r w:rsidRPr="008C2CDA">
        <w:rPr>
          <w:color w:val="000000"/>
          <w:sz w:val="22"/>
          <w:szCs w:val="22"/>
        </w:rPr>
        <w:t xml:space="preserve">Łańcucie tj.: </w:t>
      </w:r>
      <w:r w:rsidR="00E03E8C">
        <w:rPr>
          <w:color w:val="000000"/>
          <w:sz w:val="22"/>
          <w:szCs w:val="22"/>
        </w:rPr>
        <w:t>t</w:t>
      </w:r>
      <w:r w:rsidRPr="008C2CDA">
        <w:rPr>
          <w:color w:val="000000"/>
          <w:sz w:val="22"/>
          <w:szCs w:val="22"/>
        </w:rPr>
        <w:t>echnik mechanik lotniczy i technik awionik.</w:t>
      </w:r>
    </w:p>
    <w:p w:rsidR="00871DD4" w:rsidRPr="008C2CDA" w:rsidRDefault="00871DD4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>Modyfikację treś</w:t>
      </w:r>
      <w:r w:rsidR="00E03E8C">
        <w:rPr>
          <w:color w:val="000000"/>
          <w:sz w:val="22"/>
          <w:szCs w:val="22"/>
        </w:rPr>
        <w:t xml:space="preserve">ci kształcenia w Zespole Szkół </w:t>
      </w:r>
      <w:r w:rsidRPr="008C2CDA">
        <w:rPr>
          <w:color w:val="000000"/>
          <w:sz w:val="22"/>
          <w:szCs w:val="22"/>
        </w:rPr>
        <w:t>Nr 2 w Łańcucie w zawodzie technik mechatronik.</w:t>
      </w:r>
    </w:p>
    <w:p w:rsidR="00871DD4" w:rsidRPr="008C2CDA" w:rsidRDefault="00871DD4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>Opracowanie/modyfikacja programów nauczania ww. zawodów.</w:t>
      </w:r>
    </w:p>
    <w:p w:rsidR="00871DD4" w:rsidRPr="008C2CDA" w:rsidRDefault="00871DD4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>Doskonalenie umiejętności i kompetencji zawodowych nauczycieli zawodu i instruktorów praktycznej nauki zawodu.</w:t>
      </w:r>
    </w:p>
    <w:p w:rsidR="00871DD4" w:rsidRPr="008C2CDA" w:rsidRDefault="00871DD4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>Realizację staży dla uczniów.</w:t>
      </w:r>
    </w:p>
    <w:p w:rsidR="00107043" w:rsidRPr="008C2CDA" w:rsidRDefault="00107043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>Doposażenie pracowni szkoły/warsztatów.</w:t>
      </w:r>
    </w:p>
    <w:p w:rsidR="00107043" w:rsidRPr="008C2CDA" w:rsidRDefault="00E03E8C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Realizację</w:t>
      </w:r>
      <w:r w:rsidR="00107043" w:rsidRPr="008C2CDA">
        <w:rPr>
          <w:color w:val="000000"/>
          <w:sz w:val="22"/>
          <w:szCs w:val="22"/>
        </w:rPr>
        <w:t xml:space="preserve"> dodatkowych zajęć/kursów specjalistycznych dla uczniów.</w:t>
      </w:r>
    </w:p>
    <w:p w:rsidR="006B1197" w:rsidRPr="008C2CDA" w:rsidRDefault="00107043" w:rsidP="00E03E8C">
      <w:pPr>
        <w:pStyle w:val="Tekstpodstawowywcity2"/>
        <w:numPr>
          <w:ilvl w:val="0"/>
          <w:numId w:val="5"/>
        </w:numPr>
        <w:spacing w:line="240" w:lineRule="auto"/>
        <w:jc w:val="both"/>
        <w:rPr>
          <w:color w:val="000000"/>
          <w:sz w:val="22"/>
          <w:szCs w:val="22"/>
        </w:rPr>
      </w:pPr>
      <w:r w:rsidRPr="008C2CDA">
        <w:rPr>
          <w:color w:val="000000"/>
          <w:sz w:val="22"/>
          <w:szCs w:val="22"/>
        </w:rPr>
        <w:t xml:space="preserve">Promocję </w:t>
      </w:r>
      <w:r w:rsidR="00E03E8C">
        <w:rPr>
          <w:color w:val="000000"/>
          <w:sz w:val="22"/>
          <w:szCs w:val="22"/>
        </w:rPr>
        <w:t>szkoły</w:t>
      </w:r>
      <w:r w:rsidR="006B1197" w:rsidRPr="008C2CDA">
        <w:rPr>
          <w:color w:val="000000"/>
          <w:sz w:val="22"/>
          <w:szCs w:val="22"/>
        </w:rPr>
        <w:t xml:space="preserve"> prowadząc</w:t>
      </w:r>
      <w:r w:rsidR="00E03E8C">
        <w:rPr>
          <w:color w:val="000000"/>
          <w:sz w:val="22"/>
          <w:szCs w:val="22"/>
        </w:rPr>
        <w:t>ej</w:t>
      </w:r>
      <w:r w:rsidR="006B1197" w:rsidRPr="008C2CDA">
        <w:rPr>
          <w:color w:val="000000"/>
          <w:sz w:val="22"/>
          <w:szCs w:val="22"/>
        </w:rPr>
        <w:t xml:space="preserve"> kształcenie zawodowe.</w:t>
      </w:r>
    </w:p>
    <w:p w:rsidR="00151C98" w:rsidRPr="008C2CDA" w:rsidRDefault="00151C98" w:rsidP="006B1197">
      <w:pPr>
        <w:pStyle w:val="Tekstpodstawowywcity2"/>
        <w:tabs>
          <w:tab w:val="left" w:pos="768"/>
        </w:tabs>
        <w:spacing w:line="240" w:lineRule="auto"/>
        <w:ind w:left="768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§3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>Sposób informowania o przeprowadzeniu konkursu na nabór partnera.</w:t>
      </w:r>
    </w:p>
    <w:p w:rsidR="00151C98" w:rsidRPr="008C2CDA" w:rsidRDefault="00151C98" w:rsidP="00151C98">
      <w:pPr>
        <w:pStyle w:val="Style4"/>
        <w:widowControl/>
        <w:numPr>
          <w:ilvl w:val="0"/>
          <w:numId w:val="2"/>
        </w:numPr>
        <w:tabs>
          <w:tab w:val="left" w:pos="346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 xml:space="preserve">Informacja o konkursie na nabór partnera do realizacji projektu i Regulamin konkursu są umieszczone na stronie internetowej Starostwa Powiatowego w Łańcucie </w:t>
      </w:r>
      <w:r w:rsidRPr="008C2CDA">
        <w:rPr>
          <w:rStyle w:val="FontStyle20"/>
          <w:lang w:val="en-US"/>
        </w:rPr>
        <w:t>(</w:t>
      </w:r>
      <w:hyperlink r:id="rId8" w:history="1">
        <w:r w:rsidRPr="008C2CDA">
          <w:rPr>
            <w:rStyle w:val="Hipercze"/>
            <w:sz w:val="22"/>
            <w:szCs w:val="22"/>
            <w:lang w:val="en-US"/>
          </w:rPr>
          <w:t>http://www.powiatlancut.pl</w:t>
        </w:r>
      </w:hyperlink>
      <w:r w:rsidRPr="008C2CDA">
        <w:rPr>
          <w:rStyle w:val="FontStyle20"/>
          <w:lang w:val="en-US"/>
        </w:rPr>
        <w:t xml:space="preserve">), </w:t>
      </w:r>
    </w:p>
    <w:p w:rsidR="00151C98" w:rsidRPr="008C2CDA" w:rsidRDefault="00151C98" w:rsidP="00151C98">
      <w:pPr>
        <w:pStyle w:val="Style4"/>
        <w:widowControl/>
        <w:numPr>
          <w:ilvl w:val="0"/>
          <w:numId w:val="2"/>
        </w:numPr>
        <w:tabs>
          <w:tab w:val="left" w:pos="346"/>
        </w:tabs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>Informacja o konkursie jest ogłoszona na tablicy ogłoszeń w Starostwie Powiatowym w Łańcucie.</w:t>
      </w: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§4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>Do obowiązków partnera należeć będzie prowadzenie następujących działań: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sz w:val="22"/>
          <w:szCs w:val="22"/>
        </w:rPr>
      </w:pPr>
    </w:p>
    <w:p w:rsidR="006B1197" w:rsidRPr="008C2CDA" w:rsidRDefault="00151C98" w:rsidP="00151C98">
      <w:pPr>
        <w:pStyle w:val="Style5"/>
        <w:widowControl/>
        <w:numPr>
          <w:ilvl w:val="0"/>
          <w:numId w:val="6"/>
        </w:numPr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 xml:space="preserve">Udział w </w:t>
      </w:r>
      <w:r w:rsidR="006B1197" w:rsidRPr="008C2CDA">
        <w:rPr>
          <w:rStyle w:val="FontStyle20"/>
        </w:rPr>
        <w:t>przygotowaniu diagnozy potrzeb edukacyjnych</w:t>
      </w:r>
      <w:r w:rsidR="00E03E8C">
        <w:rPr>
          <w:rStyle w:val="FontStyle20"/>
        </w:rPr>
        <w:t>.</w:t>
      </w:r>
      <w:r w:rsidR="006B1197" w:rsidRPr="008C2CDA">
        <w:rPr>
          <w:rStyle w:val="FontStyle20"/>
        </w:rPr>
        <w:t xml:space="preserve"> </w:t>
      </w:r>
    </w:p>
    <w:p w:rsidR="00151C98" w:rsidRPr="008C2CDA" w:rsidRDefault="006B1197" w:rsidP="00151C98">
      <w:pPr>
        <w:pStyle w:val="Style5"/>
        <w:widowControl/>
        <w:numPr>
          <w:ilvl w:val="0"/>
          <w:numId w:val="6"/>
        </w:numPr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 xml:space="preserve">Udział w </w:t>
      </w:r>
      <w:r w:rsidR="00151C98" w:rsidRPr="008C2CDA">
        <w:rPr>
          <w:rStyle w:val="FontStyle20"/>
        </w:rPr>
        <w:t>przygot</w:t>
      </w:r>
      <w:r w:rsidR="00E03E8C">
        <w:rPr>
          <w:rStyle w:val="FontStyle20"/>
        </w:rPr>
        <w:t>owaniu dokumentacji projektowej.</w:t>
      </w:r>
    </w:p>
    <w:p w:rsidR="006B1197" w:rsidRPr="008C2CDA" w:rsidRDefault="006B1197" w:rsidP="00151C98">
      <w:pPr>
        <w:pStyle w:val="Style5"/>
        <w:widowControl/>
        <w:numPr>
          <w:ilvl w:val="0"/>
          <w:numId w:val="6"/>
        </w:numPr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 xml:space="preserve">Objęciem patronatem </w:t>
      </w:r>
      <w:r w:rsidR="00E03E8C">
        <w:rPr>
          <w:rStyle w:val="FontStyle20"/>
        </w:rPr>
        <w:t>szkoły.</w:t>
      </w:r>
    </w:p>
    <w:p w:rsidR="00B4757E" w:rsidRPr="008C2CDA" w:rsidRDefault="00B4757E" w:rsidP="00151C98">
      <w:pPr>
        <w:pStyle w:val="Style5"/>
        <w:widowControl/>
        <w:numPr>
          <w:ilvl w:val="0"/>
          <w:numId w:val="6"/>
        </w:numPr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lastRenderedPageBreak/>
        <w:t xml:space="preserve">Udział w opracowaniu/weryfikowaniu treści </w:t>
      </w:r>
      <w:r w:rsidR="00E03E8C">
        <w:rPr>
          <w:rStyle w:val="FontStyle20"/>
        </w:rPr>
        <w:t>kształcenia.</w:t>
      </w:r>
    </w:p>
    <w:p w:rsidR="00B4757E" w:rsidRPr="008C2CDA" w:rsidRDefault="00B4757E" w:rsidP="00151C98">
      <w:pPr>
        <w:pStyle w:val="Style5"/>
        <w:widowControl/>
        <w:numPr>
          <w:ilvl w:val="0"/>
          <w:numId w:val="6"/>
        </w:numPr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 xml:space="preserve">Realizację </w:t>
      </w:r>
      <w:r w:rsidR="00E03E8C">
        <w:rPr>
          <w:rStyle w:val="FontStyle20"/>
        </w:rPr>
        <w:t>staży dla nauczycieli i uczniów.</w:t>
      </w:r>
    </w:p>
    <w:p w:rsidR="00B4757E" w:rsidRPr="008C2CDA" w:rsidRDefault="00B4757E" w:rsidP="000105AE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0"/>
        </w:rPr>
      </w:pPr>
      <w:r w:rsidRPr="008C2CDA">
        <w:rPr>
          <w:rStyle w:val="FontStyle20"/>
        </w:rPr>
        <w:t>Udział w egzaminach potwierdzających kwalifikacje zawod</w:t>
      </w:r>
      <w:r w:rsidR="00E03E8C">
        <w:rPr>
          <w:rStyle w:val="FontStyle20"/>
        </w:rPr>
        <w:t>owe.</w:t>
      </w:r>
    </w:p>
    <w:p w:rsidR="00151C98" w:rsidRPr="008C2CDA" w:rsidRDefault="00151C98" w:rsidP="00E03E8C">
      <w:pPr>
        <w:pStyle w:val="Style5"/>
        <w:widowControl/>
        <w:numPr>
          <w:ilvl w:val="0"/>
          <w:numId w:val="6"/>
        </w:numPr>
        <w:spacing w:line="240" w:lineRule="auto"/>
        <w:ind w:left="709" w:hanging="709"/>
        <w:rPr>
          <w:rStyle w:val="FontStyle20"/>
        </w:rPr>
      </w:pPr>
      <w:r w:rsidRPr="008C2CDA">
        <w:rPr>
          <w:rStyle w:val="FontStyle20"/>
        </w:rPr>
        <w:t>W przypadku otrzymania dofinasowania – udział w realizacji projektu zgodnie z zapisami dokumentacji aplikacyjnej oraz umowy o dofinasowanie</w:t>
      </w:r>
      <w:r w:rsidR="00864828" w:rsidRPr="008C2CDA">
        <w:rPr>
          <w:rStyle w:val="FontStyle20"/>
        </w:rPr>
        <w:t xml:space="preserve"> i umowy partnerskiej</w:t>
      </w:r>
      <w:r w:rsidR="00E03E8C">
        <w:rPr>
          <w:rStyle w:val="FontStyle20"/>
        </w:rPr>
        <w:t>.</w:t>
      </w:r>
    </w:p>
    <w:p w:rsidR="00151C98" w:rsidRPr="008C2CDA" w:rsidRDefault="00151C98" w:rsidP="00E03E8C">
      <w:pPr>
        <w:pStyle w:val="Style5"/>
        <w:widowControl/>
        <w:numPr>
          <w:ilvl w:val="0"/>
          <w:numId w:val="6"/>
        </w:numPr>
        <w:spacing w:line="240" w:lineRule="auto"/>
        <w:ind w:left="709" w:hanging="709"/>
        <w:rPr>
          <w:rStyle w:val="FontStyle20"/>
        </w:rPr>
      </w:pPr>
      <w:r w:rsidRPr="008C2CDA">
        <w:rPr>
          <w:rStyle w:val="FontStyle20"/>
        </w:rPr>
        <w:t xml:space="preserve">Pomoc przy zapewnieniu trwałości projektu przez okres 5 lat zgodnie z wymogami </w:t>
      </w:r>
      <w:r w:rsidRPr="008C2CDA">
        <w:rPr>
          <w:sz w:val="22"/>
          <w:szCs w:val="22"/>
        </w:rPr>
        <w:t xml:space="preserve">Regionalnego Programu Operacyjnego Województwa Podkarpackiego 2014-2020 m.in. poprzez realizację </w:t>
      </w:r>
      <w:r w:rsidR="00B4757E" w:rsidRPr="008C2CDA">
        <w:rPr>
          <w:sz w:val="22"/>
          <w:szCs w:val="22"/>
        </w:rPr>
        <w:t>podjętej współpracy</w:t>
      </w:r>
      <w:r w:rsidRPr="008C2CDA">
        <w:rPr>
          <w:sz w:val="22"/>
          <w:szCs w:val="22"/>
        </w:rPr>
        <w:t>.</w:t>
      </w:r>
      <w:r w:rsidRPr="008C2CDA">
        <w:rPr>
          <w:rStyle w:val="FontStyle20"/>
        </w:rPr>
        <w:t xml:space="preserve"> </w:t>
      </w: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§5</w:t>
      </w:r>
    </w:p>
    <w:p w:rsidR="00151C98" w:rsidRPr="008C2CDA" w:rsidRDefault="00151C98" w:rsidP="005D5A0E"/>
    <w:p w:rsidR="00151C98" w:rsidRPr="008C2CDA" w:rsidRDefault="00151C98" w:rsidP="005D5A0E">
      <w:pPr>
        <w:rPr>
          <w:rStyle w:val="FontStyle20"/>
        </w:rPr>
      </w:pPr>
      <w:r w:rsidRPr="008C2CDA">
        <w:rPr>
          <w:rStyle w:val="FontStyle20"/>
        </w:rPr>
        <w:t>1.</w:t>
      </w:r>
      <w:r w:rsidRPr="008C2CDA">
        <w:rPr>
          <w:rStyle w:val="FontStyle20"/>
        </w:rPr>
        <w:tab/>
        <w:t xml:space="preserve">Partner lub członkowie podmiotów niezaliczanych do sektora finansów publicznych powinien </w:t>
      </w:r>
      <w:r w:rsidR="005D5A0E" w:rsidRPr="008C2CDA">
        <w:rPr>
          <w:rStyle w:val="FontStyle20"/>
        </w:rPr>
        <w:t>być</w:t>
      </w:r>
      <w:r w:rsidRPr="008C2CDA">
        <w:rPr>
          <w:rStyle w:val="FontStyle20"/>
        </w:rPr>
        <w:t xml:space="preserve"> </w:t>
      </w:r>
      <w:r w:rsidR="005D5A0E" w:rsidRPr="008C2CDA">
        <w:rPr>
          <w:rFonts w:eastAsia="Calibri"/>
          <w:color w:val="000000"/>
          <w:sz w:val="22"/>
          <w:szCs w:val="22"/>
        </w:rPr>
        <w:t xml:space="preserve">pracodawcą lub organizacją </w:t>
      </w:r>
      <w:r w:rsidR="00FA5E23">
        <w:rPr>
          <w:rFonts w:eastAsia="Calibri"/>
          <w:color w:val="000000"/>
          <w:sz w:val="22"/>
          <w:szCs w:val="22"/>
        </w:rPr>
        <w:t xml:space="preserve">zrzeszającą </w:t>
      </w:r>
      <w:r w:rsidR="005D5A0E" w:rsidRPr="008C2CDA">
        <w:rPr>
          <w:rFonts w:eastAsia="Calibri"/>
          <w:color w:val="000000"/>
          <w:sz w:val="22"/>
          <w:szCs w:val="22"/>
        </w:rPr>
        <w:t>pracodawców posiadająca osobowość prawną</w:t>
      </w:r>
      <w:r w:rsidR="00E03E8C">
        <w:rPr>
          <w:rStyle w:val="FontStyle20"/>
        </w:rPr>
        <w:t>.</w:t>
      </w:r>
    </w:p>
    <w:p w:rsidR="00151C98" w:rsidRPr="008C2CDA" w:rsidRDefault="00151C98" w:rsidP="005D5A0E">
      <w:pPr>
        <w:rPr>
          <w:rStyle w:val="FontStyle20"/>
        </w:rPr>
      </w:pPr>
      <w:r w:rsidRPr="008C2CDA">
        <w:rPr>
          <w:rStyle w:val="FontStyle20"/>
        </w:rPr>
        <w:t>2.</w:t>
      </w:r>
      <w:r w:rsidRPr="008C2CDA">
        <w:rPr>
          <w:rStyle w:val="FontStyle20"/>
        </w:rPr>
        <w:tab/>
        <w:t>Podmiot nie zaliczony do sektora finansów publicznych spełniający warunek określony w ust. l, może złożyć tylko jedną ofertę.</w:t>
      </w:r>
    </w:p>
    <w:p w:rsidR="00151C98" w:rsidRPr="008C2CDA" w:rsidRDefault="00151C98" w:rsidP="00151C98">
      <w:pPr>
        <w:pStyle w:val="Style4"/>
        <w:widowControl/>
        <w:tabs>
          <w:tab w:val="left" w:pos="240"/>
        </w:tabs>
        <w:spacing w:line="240" w:lineRule="auto"/>
        <w:jc w:val="left"/>
        <w:rPr>
          <w:sz w:val="22"/>
          <w:szCs w:val="22"/>
        </w:rPr>
      </w:pPr>
      <w:r w:rsidRPr="008C2CDA">
        <w:rPr>
          <w:rStyle w:val="FontStyle20"/>
        </w:rPr>
        <w:t xml:space="preserve">3. </w:t>
      </w:r>
      <w:r w:rsidRPr="008C2CDA">
        <w:rPr>
          <w:sz w:val="22"/>
          <w:szCs w:val="22"/>
        </w:rPr>
        <w:t xml:space="preserve">Partnerem nie może być podmiot: </w:t>
      </w:r>
    </w:p>
    <w:p w:rsidR="005D5A0E" w:rsidRPr="008C2CDA" w:rsidRDefault="00151C98" w:rsidP="005D5A0E">
      <w:pPr>
        <w:widowControl/>
        <w:numPr>
          <w:ilvl w:val="0"/>
          <w:numId w:val="11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sz w:val="22"/>
          <w:szCs w:val="22"/>
        </w:rPr>
      </w:pPr>
      <w:r w:rsidRPr="008C2CDA">
        <w:rPr>
          <w:sz w:val="22"/>
          <w:szCs w:val="22"/>
        </w:rPr>
        <w:t xml:space="preserve"> </w:t>
      </w:r>
      <w:r w:rsidR="005D5A0E" w:rsidRPr="008C2CDA">
        <w:rPr>
          <w:sz w:val="22"/>
          <w:szCs w:val="22"/>
        </w:rPr>
        <w:t xml:space="preserve">podmioty podlegające wykluczeniu z ubiegania się o dofinansowanie na podstawie art. 207 ust. 4 </w:t>
      </w:r>
      <w:r w:rsidR="005D5A0E" w:rsidRPr="008C2CDA">
        <w:rPr>
          <w:i/>
          <w:sz w:val="22"/>
          <w:szCs w:val="22"/>
        </w:rPr>
        <w:t xml:space="preserve">ustawy z dnia </w:t>
      </w:r>
      <w:r w:rsidR="005D5A0E" w:rsidRPr="008C2CDA">
        <w:rPr>
          <w:sz w:val="22"/>
          <w:szCs w:val="22"/>
        </w:rPr>
        <w:t xml:space="preserve">27 sierpnia 2009 r. o finansach publicznych (Dz.U. </w:t>
      </w:r>
      <w:proofErr w:type="spellStart"/>
      <w:r w:rsidR="005D5A0E" w:rsidRPr="008C2CDA">
        <w:rPr>
          <w:sz w:val="22"/>
          <w:szCs w:val="22"/>
        </w:rPr>
        <w:t>t.j</w:t>
      </w:r>
      <w:proofErr w:type="spellEnd"/>
      <w:r w:rsidR="005D5A0E" w:rsidRPr="008C2CDA">
        <w:rPr>
          <w:sz w:val="22"/>
          <w:szCs w:val="22"/>
        </w:rPr>
        <w:t xml:space="preserve">. z 2017 r., poz. 2077, z </w:t>
      </w:r>
      <w:proofErr w:type="spellStart"/>
      <w:r w:rsidR="005D5A0E" w:rsidRPr="008C2CDA">
        <w:rPr>
          <w:sz w:val="22"/>
          <w:szCs w:val="22"/>
        </w:rPr>
        <w:t>późn</w:t>
      </w:r>
      <w:proofErr w:type="spellEnd"/>
      <w:r w:rsidR="005D5A0E" w:rsidRPr="008C2CDA">
        <w:rPr>
          <w:sz w:val="22"/>
          <w:szCs w:val="22"/>
        </w:rPr>
        <w:t xml:space="preserve">. zm.); </w:t>
      </w:r>
    </w:p>
    <w:p w:rsidR="005D5A0E" w:rsidRPr="008C2CDA" w:rsidRDefault="005D5A0E" w:rsidP="005D5A0E">
      <w:pPr>
        <w:widowControl/>
        <w:numPr>
          <w:ilvl w:val="0"/>
          <w:numId w:val="11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sz w:val="22"/>
          <w:szCs w:val="22"/>
        </w:rPr>
      </w:pPr>
      <w:r w:rsidRPr="008C2CDA">
        <w:rPr>
          <w:sz w:val="22"/>
          <w:szCs w:val="22"/>
        </w:rPr>
        <w:t xml:space="preserve">podmioty, wobec których orzeczono zakaz dostępu do środków na podstawie art. 12 ust.1 pkt 1 </w:t>
      </w:r>
      <w:r w:rsidRPr="008C2CDA">
        <w:rPr>
          <w:i/>
          <w:sz w:val="22"/>
          <w:szCs w:val="22"/>
        </w:rPr>
        <w:t xml:space="preserve">ustawy </w:t>
      </w:r>
      <w:r w:rsidRPr="008C2CDA">
        <w:rPr>
          <w:sz w:val="22"/>
          <w:szCs w:val="22"/>
        </w:rPr>
        <w:t xml:space="preserve">z dnia 15 czerwca 2012 r. o skutkach powierzania wykonywania pracy cudzoziemcom przebywającym wbrew przepisom na terytorium Rzeczypospolitej Polskiej (Dz.U. </w:t>
      </w:r>
      <w:proofErr w:type="spellStart"/>
      <w:r w:rsidRPr="008C2CDA">
        <w:rPr>
          <w:sz w:val="22"/>
          <w:szCs w:val="22"/>
        </w:rPr>
        <w:t>t.j</w:t>
      </w:r>
      <w:proofErr w:type="spellEnd"/>
      <w:r w:rsidRPr="008C2CDA">
        <w:rPr>
          <w:sz w:val="22"/>
          <w:szCs w:val="22"/>
        </w:rPr>
        <w:t xml:space="preserve">. z 2012 r., poz. 769, z </w:t>
      </w:r>
      <w:proofErr w:type="spellStart"/>
      <w:r w:rsidRPr="008C2CDA">
        <w:rPr>
          <w:sz w:val="22"/>
          <w:szCs w:val="22"/>
        </w:rPr>
        <w:t>późn</w:t>
      </w:r>
      <w:proofErr w:type="spellEnd"/>
      <w:r w:rsidRPr="008C2CDA">
        <w:rPr>
          <w:sz w:val="22"/>
          <w:szCs w:val="22"/>
        </w:rPr>
        <w:t>. zm.);</w:t>
      </w:r>
    </w:p>
    <w:p w:rsidR="005D5A0E" w:rsidRPr="00AE06E3" w:rsidRDefault="005D5A0E" w:rsidP="005D5A0E">
      <w:pPr>
        <w:widowControl/>
        <w:numPr>
          <w:ilvl w:val="0"/>
          <w:numId w:val="11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sz w:val="22"/>
          <w:szCs w:val="22"/>
        </w:rPr>
      </w:pPr>
      <w:r w:rsidRPr="008C2CDA">
        <w:rPr>
          <w:sz w:val="22"/>
          <w:szCs w:val="22"/>
        </w:rPr>
        <w:t xml:space="preserve">podmioty, wobec których zastosowanie ma art. </w:t>
      </w:r>
      <w:r w:rsidRPr="00AE06E3">
        <w:rPr>
          <w:sz w:val="22"/>
          <w:szCs w:val="22"/>
        </w:rPr>
        <w:t xml:space="preserve">9 ust. 1 pkt 2a ustawy z dnia 28 października 2002 r. o odpowiedzialności podmiotów zbiorowych za czyny zabronione pod groźbą kary (Dz.U. </w:t>
      </w:r>
      <w:proofErr w:type="spellStart"/>
      <w:r w:rsidRPr="00AE06E3">
        <w:rPr>
          <w:sz w:val="22"/>
          <w:szCs w:val="22"/>
        </w:rPr>
        <w:t>t.j</w:t>
      </w:r>
      <w:proofErr w:type="spellEnd"/>
      <w:r w:rsidRPr="00AE06E3">
        <w:rPr>
          <w:sz w:val="22"/>
          <w:szCs w:val="22"/>
        </w:rPr>
        <w:t xml:space="preserve">. z 2018 r., poz. 703, z </w:t>
      </w:r>
      <w:proofErr w:type="spellStart"/>
      <w:r w:rsidRPr="00AE06E3">
        <w:rPr>
          <w:sz w:val="22"/>
          <w:szCs w:val="22"/>
        </w:rPr>
        <w:t>późn</w:t>
      </w:r>
      <w:proofErr w:type="spellEnd"/>
      <w:r w:rsidRPr="00AE06E3">
        <w:rPr>
          <w:sz w:val="22"/>
          <w:szCs w:val="22"/>
        </w:rPr>
        <w:t>. zm.);</w:t>
      </w:r>
    </w:p>
    <w:p w:rsidR="005D5A0E" w:rsidRPr="008C2CDA" w:rsidRDefault="005D5A0E" w:rsidP="005D5A0E">
      <w:pPr>
        <w:widowControl/>
        <w:numPr>
          <w:ilvl w:val="0"/>
          <w:numId w:val="11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sz w:val="22"/>
          <w:szCs w:val="22"/>
        </w:rPr>
      </w:pPr>
      <w:r w:rsidRPr="008C2CDA">
        <w:rPr>
          <w:rFonts w:eastAsia="Calibri"/>
          <w:color w:val="000000"/>
          <w:sz w:val="22"/>
          <w:szCs w:val="22"/>
        </w:rPr>
        <w:t>osoby fizyczne (nie dotyczy osób prowadzących działalność gospodarczą lub oświatową na podstawie przepisów odrębnych).</w:t>
      </w:r>
    </w:p>
    <w:p w:rsidR="00151C98" w:rsidRPr="008C2CDA" w:rsidRDefault="00151C98" w:rsidP="005D5A0E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§6</w:t>
      </w:r>
    </w:p>
    <w:p w:rsidR="00151C98" w:rsidRPr="008C2CDA" w:rsidRDefault="00151C98" w:rsidP="000105AE">
      <w:pPr>
        <w:pStyle w:val="Style5"/>
        <w:widowControl/>
        <w:spacing w:line="240" w:lineRule="auto"/>
        <w:rPr>
          <w:sz w:val="22"/>
          <w:szCs w:val="22"/>
        </w:rPr>
      </w:pPr>
    </w:p>
    <w:p w:rsidR="00151C98" w:rsidRPr="008C2CDA" w:rsidRDefault="00151C98" w:rsidP="000105AE">
      <w:pPr>
        <w:pStyle w:val="Style5"/>
        <w:widowControl/>
        <w:spacing w:line="240" w:lineRule="auto"/>
        <w:rPr>
          <w:rStyle w:val="FontStyle20"/>
        </w:rPr>
      </w:pPr>
      <w:r w:rsidRPr="008C2CDA">
        <w:rPr>
          <w:rStyle w:val="FontStyle20"/>
        </w:rPr>
        <w:t xml:space="preserve">1. Oferty składane przez kandydatów na partnera powinny zawierać opis sposobu </w:t>
      </w:r>
      <w:r w:rsidR="0075305A" w:rsidRPr="008C2CDA">
        <w:rPr>
          <w:rStyle w:val="FontStyle20"/>
        </w:rPr>
        <w:t>realizacji obowiązków wynikających z zapisu § 4</w:t>
      </w:r>
      <w:r w:rsidRPr="008C2CDA">
        <w:rPr>
          <w:rStyle w:val="FontStyle20"/>
        </w:rPr>
        <w:t>.</w:t>
      </w:r>
    </w:p>
    <w:p w:rsidR="00151C98" w:rsidRDefault="00151C98" w:rsidP="000105AE">
      <w:pPr>
        <w:pStyle w:val="Style5"/>
        <w:widowControl/>
        <w:spacing w:line="240" w:lineRule="auto"/>
        <w:rPr>
          <w:rStyle w:val="FontStyle20"/>
        </w:rPr>
      </w:pPr>
      <w:r w:rsidRPr="008C2CDA">
        <w:rPr>
          <w:rStyle w:val="FontStyle20"/>
        </w:rPr>
        <w:t xml:space="preserve">2. </w:t>
      </w:r>
      <w:r w:rsidR="009A7EE7">
        <w:rPr>
          <w:rStyle w:val="FontStyle20"/>
        </w:rPr>
        <w:t xml:space="preserve">Wraz z ofertą należy przedłożyć </w:t>
      </w:r>
      <w:r w:rsidRPr="008C2CDA">
        <w:rPr>
          <w:rStyle w:val="FontStyle20"/>
        </w:rPr>
        <w:t>pełnomocnictwo do składania oświadczeń woli (w przypadku gdy umowę będą podpisywały osoby inne niż uprawnione do reprezentacji zgodnie ze odpisem z</w:t>
      </w:r>
      <w:r w:rsidR="000105AE">
        <w:rPr>
          <w:rStyle w:val="FontStyle20"/>
        </w:rPr>
        <w:t> </w:t>
      </w:r>
      <w:r w:rsidR="00E03E8C">
        <w:rPr>
          <w:rStyle w:val="FontStyle20"/>
        </w:rPr>
        <w:t>Krajowego Rejestru Sądowego).</w:t>
      </w:r>
    </w:p>
    <w:p w:rsidR="00C12240" w:rsidRPr="000105AE" w:rsidRDefault="00C12240" w:rsidP="000105AE">
      <w:pPr>
        <w:pStyle w:val="Style5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3. </w:t>
      </w:r>
      <w:r w:rsidRPr="00C12240">
        <w:rPr>
          <w:rStyle w:val="FontStyle20"/>
        </w:rPr>
        <w:t>Termin składania ofert 04.03.2019 r., do godz. 9</w:t>
      </w:r>
      <w:r w:rsidRPr="00C12240">
        <w:rPr>
          <w:rStyle w:val="FontStyle20"/>
          <w:vertAlign w:val="superscript"/>
        </w:rPr>
        <w:t>00</w:t>
      </w:r>
      <w:r w:rsidR="000105AE">
        <w:rPr>
          <w:rStyle w:val="FontStyle20"/>
        </w:rPr>
        <w:t>.</w:t>
      </w:r>
    </w:p>
    <w:p w:rsidR="00151C98" w:rsidRPr="008C2CDA" w:rsidRDefault="00151C98" w:rsidP="000105AE">
      <w:pPr>
        <w:pStyle w:val="Style5"/>
        <w:widowControl/>
        <w:spacing w:line="240" w:lineRule="auto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§7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rStyle w:val="FontStyle20"/>
          <w:vertAlign w:val="superscript"/>
        </w:rPr>
      </w:pPr>
      <w:r w:rsidRPr="008C2CDA">
        <w:rPr>
          <w:rStyle w:val="FontStyle20"/>
        </w:rPr>
        <w:t xml:space="preserve">Sposób i kryteria oceny wniosków: </w:t>
      </w:r>
    </w:p>
    <w:p w:rsidR="00151C98" w:rsidRPr="008C2CDA" w:rsidRDefault="00151C98" w:rsidP="000105AE">
      <w:pPr>
        <w:pStyle w:val="Nagwek2"/>
        <w:numPr>
          <w:ilvl w:val="0"/>
          <w:numId w:val="3"/>
        </w:numPr>
        <w:jc w:val="both"/>
        <w:rPr>
          <w:b w:val="0"/>
          <w:sz w:val="22"/>
          <w:szCs w:val="22"/>
        </w:rPr>
      </w:pPr>
      <w:r w:rsidRPr="008C2CDA">
        <w:rPr>
          <w:rStyle w:val="FontStyle20"/>
        </w:rPr>
        <w:t>Nadesłane wnioski będą podlegać ocenie Komisji Konkursowej zgodnie art. 33 ust.2 ustawy  „</w:t>
      </w:r>
      <w:r w:rsidRPr="008C2CDA">
        <w:rPr>
          <w:b w:val="0"/>
          <w:iCs/>
          <w:sz w:val="22"/>
          <w:szCs w:val="22"/>
        </w:rPr>
        <w:t>Zasady realizacji</w:t>
      </w:r>
      <w:r w:rsidRPr="008C2CDA">
        <w:rPr>
          <w:b w:val="0"/>
          <w:sz w:val="22"/>
          <w:szCs w:val="22"/>
        </w:rPr>
        <w:t xml:space="preserve"> programów w zakresie polityki spójności finansowanych w perspektywie finansowej 2014-2020”  z dnia </w:t>
      </w:r>
      <w:r w:rsidR="008700D2" w:rsidRPr="008C2CDA">
        <w:rPr>
          <w:b w:val="0"/>
          <w:sz w:val="22"/>
          <w:szCs w:val="22"/>
        </w:rPr>
        <w:t xml:space="preserve">2014.07.11 (Dz.U.2018.1431 z </w:t>
      </w:r>
      <w:proofErr w:type="spellStart"/>
      <w:r w:rsidR="008700D2" w:rsidRPr="008C2CDA">
        <w:rPr>
          <w:b w:val="0"/>
          <w:sz w:val="22"/>
          <w:szCs w:val="22"/>
        </w:rPr>
        <w:t>późn</w:t>
      </w:r>
      <w:proofErr w:type="spellEnd"/>
      <w:r w:rsidR="008700D2" w:rsidRPr="008C2CDA">
        <w:rPr>
          <w:b w:val="0"/>
          <w:sz w:val="22"/>
          <w:szCs w:val="22"/>
        </w:rPr>
        <w:t>. zm.),</w:t>
      </w:r>
    </w:p>
    <w:p w:rsidR="00151C98" w:rsidRPr="008C2CDA" w:rsidRDefault="00151C98" w:rsidP="000105AE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>Komisja zastrzega sobie prawo odrzucenia ofert niespełniających kryteriów oceny wskazanych w § 6.</w:t>
      </w:r>
    </w:p>
    <w:p w:rsidR="00151C98" w:rsidRPr="008C2CDA" w:rsidRDefault="00151C98" w:rsidP="00151C98">
      <w:pPr>
        <w:pStyle w:val="Style9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>Odwołanie od decyzji Komisji nie przysługuje.</w:t>
      </w:r>
    </w:p>
    <w:p w:rsidR="00151C98" w:rsidRPr="008C2CDA" w:rsidRDefault="00151C98" w:rsidP="00151C98">
      <w:pPr>
        <w:pStyle w:val="Style9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>Każdy oferent zostanie poinformowany o przyczynach odrzucenia oferty.</w:t>
      </w:r>
    </w:p>
    <w:p w:rsidR="00151C98" w:rsidRPr="008C2CDA" w:rsidRDefault="00151C98" w:rsidP="00151C9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240" w:lineRule="auto"/>
        <w:rPr>
          <w:rStyle w:val="FontStyle20"/>
        </w:rPr>
      </w:pPr>
      <w:r w:rsidRPr="008C2CDA">
        <w:rPr>
          <w:rStyle w:val="FontStyle20"/>
        </w:rPr>
        <w:t>Przy analizie zasadności i rzetelności określania oferty, Komisja Konkursowa zastosuje następujące kryteria oceny:</w:t>
      </w:r>
    </w:p>
    <w:p w:rsidR="00151C98" w:rsidRPr="008C2CDA" w:rsidRDefault="00151C98" w:rsidP="00151C98">
      <w:pPr>
        <w:pStyle w:val="Style2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20"/>
        </w:rPr>
      </w:pPr>
      <w:r w:rsidRPr="008C2CDA">
        <w:rPr>
          <w:rStyle w:val="FontStyle20"/>
        </w:rPr>
        <w:t>spełnienie przez wnioskodawcę wszystkich wymagań formalnych,</w:t>
      </w:r>
    </w:p>
    <w:p w:rsidR="00151C98" w:rsidRPr="008C2CDA" w:rsidRDefault="00151C98" w:rsidP="00151C98">
      <w:pPr>
        <w:pStyle w:val="Style2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20"/>
        </w:rPr>
      </w:pPr>
      <w:r w:rsidRPr="008C2CDA">
        <w:rPr>
          <w:rStyle w:val="FontStyle20"/>
        </w:rPr>
        <w:t>zgodność działania potencjalnego partnera z celami realizacji projektu,</w:t>
      </w:r>
    </w:p>
    <w:p w:rsidR="00151C98" w:rsidRPr="008C2CDA" w:rsidRDefault="00151C98" w:rsidP="00151C98">
      <w:pPr>
        <w:pStyle w:val="Style2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60" w:firstLine="0"/>
        <w:jc w:val="left"/>
        <w:rPr>
          <w:rStyle w:val="FontStyle20"/>
        </w:rPr>
      </w:pPr>
      <w:r w:rsidRPr="008C2CDA">
        <w:rPr>
          <w:rStyle w:val="FontStyle20"/>
        </w:rPr>
        <w:t>oferowany wkład potencjalnego partnera w realizację projektu.</w:t>
      </w: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sz w:val="22"/>
          <w:szCs w:val="22"/>
        </w:rPr>
      </w:pPr>
    </w:p>
    <w:p w:rsidR="00151C98" w:rsidRPr="008C2CDA" w:rsidRDefault="00151C98" w:rsidP="00151C98">
      <w:pPr>
        <w:pStyle w:val="Style5"/>
        <w:widowControl/>
        <w:spacing w:line="240" w:lineRule="auto"/>
        <w:jc w:val="center"/>
        <w:rPr>
          <w:rStyle w:val="FontStyle20"/>
          <w:spacing w:val="50"/>
        </w:rPr>
      </w:pPr>
      <w:r w:rsidRPr="008C2CDA">
        <w:rPr>
          <w:rStyle w:val="FontStyle20"/>
          <w:spacing w:val="50"/>
        </w:rPr>
        <w:t>§8</w:t>
      </w:r>
    </w:p>
    <w:p w:rsidR="00151C98" w:rsidRPr="008C2CDA" w:rsidRDefault="00151C98" w:rsidP="00151C98">
      <w:pPr>
        <w:pStyle w:val="Style5"/>
        <w:widowControl/>
        <w:spacing w:line="240" w:lineRule="auto"/>
        <w:jc w:val="left"/>
        <w:rPr>
          <w:rStyle w:val="FontStyle20"/>
        </w:rPr>
      </w:pPr>
      <w:r w:rsidRPr="008C2CDA">
        <w:rPr>
          <w:rStyle w:val="FontStyle20"/>
        </w:rPr>
        <w:t>Postanowienia końcowe:</w:t>
      </w:r>
    </w:p>
    <w:p w:rsidR="00151C98" w:rsidRPr="008C2CDA" w:rsidRDefault="00151C98" w:rsidP="000105AE">
      <w:pPr>
        <w:pStyle w:val="Style5"/>
        <w:widowControl/>
        <w:spacing w:line="240" w:lineRule="auto"/>
        <w:jc w:val="left"/>
        <w:rPr>
          <w:sz w:val="22"/>
          <w:szCs w:val="22"/>
        </w:rPr>
      </w:pPr>
    </w:p>
    <w:p w:rsidR="00151C98" w:rsidRPr="008C2CDA" w:rsidRDefault="00151C98" w:rsidP="00E03E8C">
      <w:pPr>
        <w:pStyle w:val="Style5"/>
        <w:widowControl/>
        <w:spacing w:line="240" w:lineRule="auto"/>
        <w:rPr>
          <w:rStyle w:val="FontStyle20"/>
        </w:rPr>
      </w:pPr>
      <w:r w:rsidRPr="008C2CDA">
        <w:rPr>
          <w:rStyle w:val="FontStyle20"/>
        </w:rPr>
        <w:t xml:space="preserve">1. Podmioty biorące udział w konkursie zostaną pisemnie poinformowane o wyniku postępowania w terminie </w:t>
      </w:r>
      <w:r w:rsidR="00C12240">
        <w:rPr>
          <w:rStyle w:val="FontStyle20"/>
        </w:rPr>
        <w:t xml:space="preserve">do </w:t>
      </w:r>
      <w:r w:rsidRPr="008C2CDA">
        <w:rPr>
          <w:rStyle w:val="FontStyle20"/>
        </w:rPr>
        <w:t>7 dni od dnia rozstrzygnięcia ofert.</w:t>
      </w:r>
    </w:p>
    <w:p w:rsidR="00151C98" w:rsidRPr="008C2CDA" w:rsidRDefault="00E03E8C" w:rsidP="00E03E8C">
      <w:pPr>
        <w:pStyle w:val="Style5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2. </w:t>
      </w:r>
      <w:r w:rsidR="00151C98" w:rsidRPr="008C2CDA">
        <w:rPr>
          <w:rStyle w:val="FontStyle20"/>
        </w:rPr>
        <w:t>Z podmiotem, który zostanie wyłoniony przez Komisję w toku postępowania konkursowego zostanie zawarta umowa dotycząca zasad realizacji wspólnego przedsięwzięcia.</w:t>
      </w:r>
    </w:p>
    <w:p w:rsidR="00151C98" w:rsidRPr="008C2CDA" w:rsidRDefault="00151C98" w:rsidP="00E03E8C">
      <w:pPr>
        <w:pStyle w:val="Style4"/>
        <w:widowControl/>
        <w:tabs>
          <w:tab w:val="left" w:pos="298"/>
        </w:tabs>
        <w:spacing w:line="240" w:lineRule="auto"/>
        <w:rPr>
          <w:rStyle w:val="FontStyle23"/>
          <w:rFonts w:ascii="Times New Roman" w:hAnsi="Times New Roman" w:cs="Times New Roman"/>
          <w:sz w:val="22"/>
          <w:szCs w:val="22"/>
        </w:rPr>
      </w:pPr>
      <w:r w:rsidRPr="008C2CDA">
        <w:rPr>
          <w:rStyle w:val="FontStyle23"/>
          <w:rFonts w:ascii="Times New Roman" w:hAnsi="Times New Roman" w:cs="Times New Roman"/>
          <w:b w:val="0"/>
          <w:sz w:val="22"/>
          <w:szCs w:val="22"/>
        </w:rPr>
        <w:t>3.</w:t>
      </w:r>
      <w:r w:rsidRPr="008C2CDA">
        <w:rPr>
          <w:rStyle w:val="FontStyle23"/>
          <w:rFonts w:ascii="Times New Roman" w:hAnsi="Times New Roman" w:cs="Times New Roman"/>
          <w:sz w:val="22"/>
          <w:szCs w:val="22"/>
        </w:rPr>
        <w:tab/>
      </w:r>
      <w:r w:rsidRPr="008C2CDA">
        <w:rPr>
          <w:rStyle w:val="FontStyle20"/>
        </w:rPr>
        <w:t xml:space="preserve">Informacja o stronach umowy partnerskiej oraz zakresie zadań partnera zostanie podana do wiadomości publicznej na stronie Starostwa Powiatowego w Łańcucie </w:t>
      </w:r>
      <w:r w:rsidRPr="008C2CDA">
        <w:rPr>
          <w:rStyle w:val="FontStyle20"/>
          <w:lang w:val="en-US"/>
        </w:rPr>
        <w:t>(</w:t>
      </w:r>
      <w:r w:rsidRPr="008C2CDA">
        <w:rPr>
          <w:rStyle w:val="FontStyle20"/>
          <w:u w:val="single"/>
          <w:lang w:val="en-US"/>
        </w:rPr>
        <w:t>http://www.powiatlancut.pl/</w:t>
      </w:r>
      <w:r w:rsidRPr="008C2CDA">
        <w:rPr>
          <w:rStyle w:val="FontStyle20"/>
          <w:lang w:val="en-US"/>
        </w:rPr>
        <w:t xml:space="preserve">) </w:t>
      </w:r>
      <w:r w:rsidRPr="008C2CDA">
        <w:rPr>
          <w:rStyle w:val="FontStyle20"/>
        </w:rPr>
        <w:t>w terminie dwóch tygodni od dnia podjęcia ostatecznej decyzji przez Komisję Konkursową.</w:t>
      </w:r>
    </w:p>
    <w:p w:rsidR="0075305A" w:rsidRPr="008C2CDA" w:rsidRDefault="0075305A" w:rsidP="0075305A">
      <w:pPr>
        <w:pStyle w:val="Style4"/>
        <w:widowControl/>
        <w:tabs>
          <w:tab w:val="left" w:pos="298"/>
        </w:tabs>
        <w:spacing w:line="240" w:lineRule="auto"/>
        <w:jc w:val="left"/>
        <w:rPr>
          <w:rStyle w:val="FontStyle23"/>
          <w:rFonts w:ascii="Times New Roman" w:hAnsi="Times New Roman" w:cs="Times New Roman"/>
          <w:sz w:val="22"/>
          <w:szCs w:val="22"/>
        </w:rPr>
      </w:pPr>
    </w:p>
    <w:p w:rsidR="0075305A" w:rsidRPr="008C2CDA" w:rsidRDefault="0075305A" w:rsidP="0075305A">
      <w:pPr>
        <w:pStyle w:val="Style4"/>
        <w:widowControl/>
        <w:tabs>
          <w:tab w:val="left" w:pos="298"/>
        </w:tabs>
        <w:spacing w:line="240" w:lineRule="auto"/>
        <w:jc w:val="left"/>
        <w:rPr>
          <w:rStyle w:val="FontStyle23"/>
          <w:rFonts w:ascii="Times New Roman" w:hAnsi="Times New Roman" w:cs="Times New Roman"/>
          <w:sz w:val="22"/>
          <w:szCs w:val="22"/>
        </w:rPr>
        <w:sectPr w:rsidR="0075305A" w:rsidRPr="008C2CDA" w:rsidSect="00C12240">
          <w:headerReference w:type="default" r:id="rId9"/>
          <w:pgSz w:w="11907" w:h="16840" w:code="9"/>
          <w:pgMar w:top="1134" w:right="1525" w:bottom="1134" w:left="1276" w:header="709" w:footer="709" w:gutter="0"/>
          <w:cols w:space="60"/>
          <w:noEndnote/>
        </w:sectPr>
      </w:pPr>
    </w:p>
    <w:p w:rsidR="00151C98" w:rsidRPr="00764959" w:rsidRDefault="00151C98" w:rsidP="00151C98">
      <w:pPr>
        <w:pStyle w:val="Style9"/>
        <w:widowControl/>
        <w:spacing w:before="53" w:line="240" w:lineRule="auto"/>
        <w:jc w:val="center"/>
        <w:rPr>
          <w:rStyle w:val="FontStyle20"/>
        </w:rPr>
      </w:pPr>
      <w:r w:rsidRPr="00764959">
        <w:rPr>
          <w:rStyle w:val="FontStyle20"/>
        </w:rPr>
        <w:lastRenderedPageBreak/>
        <w:t>OGŁOSZENIE</w:t>
      </w:r>
    </w:p>
    <w:p w:rsidR="00151C98" w:rsidRPr="00764959" w:rsidRDefault="00151C98" w:rsidP="00151C98">
      <w:pPr>
        <w:ind w:firstLine="709"/>
        <w:jc w:val="both"/>
        <w:rPr>
          <w:sz w:val="22"/>
          <w:szCs w:val="22"/>
        </w:rPr>
      </w:pPr>
      <w:r w:rsidRPr="00764959">
        <w:rPr>
          <w:rStyle w:val="FontStyle20"/>
        </w:rPr>
        <w:t xml:space="preserve">o otwartym naborze partnera w celu wspólnej realizacji projektu </w:t>
      </w:r>
      <w:r w:rsidR="00A52AF9" w:rsidRPr="000105AE">
        <w:rPr>
          <w:rStyle w:val="FontStyle20"/>
          <w:b/>
        </w:rPr>
        <w:t>„</w:t>
      </w:r>
      <w:r w:rsidR="0044440B" w:rsidRPr="000105AE">
        <w:rPr>
          <w:b/>
          <w:sz w:val="22"/>
          <w:szCs w:val="22"/>
        </w:rPr>
        <w:t xml:space="preserve">Zmieniamy się </w:t>
      </w:r>
      <w:r w:rsidR="000105AE" w:rsidRPr="000105AE">
        <w:rPr>
          <w:b/>
          <w:sz w:val="22"/>
          <w:szCs w:val="22"/>
        </w:rPr>
        <w:t>dla potrzeb</w:t>
      </w:r>
      <w:r w:rsidR="0044440B" w:rsidRPr="000105AE">
        <w:rPr>
          <w:b/>
          <w:sz w:val="22"/>
          <w:szCs w:val="22"/>
        </w:rPr>
        <w:t xml:space="preserve"> przyszłości</w:t>
      </w:r>
      <w:r w:rsidR="00A52AF9" w:rsidRPr="00151C98">
        <w:rPr>
          <w:b/>
          <w:sz w:val="22"/>
          <w:szCs w:val="22"/>
        </w:rPr>
        <w:t xml:space="preserve">” </w:t>
      </w:r>
      <w:r w:rsidR="00A52AF9" w:rsidRPr="00A52AF9">
        <w:rPr>
          <w:rStyle w:val="FontStyle19"/>
          <w:b w:val="0"/>
        </w:rPr>
        <w:t>w ramach</w:t>
      </w:r>
      <w:r w:rsidR="00A52AF9" w:rsidRPr="00151C98">
        <w:rPr>
          <w:rStyle w:val="FontStyle19"/>
        </w:rPr>
        <w:t xml:space="preserve"> </w:t>
      </w:r>
      <w:r w:rsidR="00A52AF9" w:rsidRPr="00151C98">
        <w:rPr>
          <w:sz w:val="22"/>
          <w:szCs w:val="22"/>
        </w:rPr>
        <w:t xml:space="preserve">Regionalnego Programu Operacyjnego Województwa Podkarpackiego na lata 2014 – 2020”, </w:t>
      </w:r>
      <w:r w:rsidR="00A52AF9" w:rsidRPr="00151C98">
        <w:rPr>
          <w:color w:val="000000"/>
          <w:sz w:val="22"/>
          <w:szCs w:val="22"/>
        </w:rPr>
        <w:t xml:space="preserve">Działanie 9.4 </w:t>
      </w:r>
      <w:r w:rsidR="00A52AF9" w:rsidRPr="00151C98">
        <w:rPr>
          <w:sz w:val="22"/>
          <w:szCs w:val="22"/>
        </w:rPr>
        <w:t>Poprawa jakości kształcenia zawodowego</w:t>
      </w:r>
      <w:r w:rsidRPr="00764959">
        <w:rPr>
          <w:color w:val="000000"/>
          <w:sz w:val="22"/>
          <w:szCs w:val="22"/>
        </w:rPr>
        <w:t>,</w:t>
      </w:r>
      <w:r w:rsidRPr="00764959">
        <w:rPr>
          <w:b/>
          <w:sz w:val="22"/>
          <w:szCs w:val="22"/>
        </w:rPr>
        <w:t xml:space="preserve"> </w:t>
      </w:r>
      <w:r w:rsidRPr="00764959">
        <w:rPr>
          <w:rStyle w:val="FontStyle20"/>
        </w:rPr>
        <w:t xml:space="preserve">dla </w:t>
      </w:r>
      <w:r w:rsidR="00A52AF9" w:rsidRPr="00764959">
        <w:rPr>
          <w:rStyle w:val="FontStyle20"/>
        </w:rPr>
        <w:t>podmiotów niezaliczanych do sektora finansów publicznych</w:t>
      </w:r>
      <w:r w:rsidR="00A52AF9">
        <w:rPr>
          <w:rStyle w:val="FontStyle20"/>
        </w:rPr>
        <w:t xml:space="preserve"> będących</w:t>
      </w:r>
      <w:r w:rsidR="00A52AF9" w:rsidRPr="005D5A0E">
        <w:rPr>
          <w:rStyle w:val="FontStyle20"/>
        </w:rPr>
        <w:t xml:space="preserve"> </w:t>
      </w:r>
      <w:r w:rsidR="00A52AF9" w:rsidRPr="005D5A0E">
        <w:rPr>
          <w:rFonts w:eastAsia="Calibri"/>
          <w:color w:val="000000"/>
          <w:sz w:val="22"/>
          <w:szCs w:val="22"/>
        </w:rPr>
        <w:t xml:space="preserve">pracodawcą lub organizacją </w:t>
      </w:r>
      <w:r w:rsidR="00FA5E23">
        <w:rPr>
          <w:rFonts w:eastAsia="Calibri"/>
          <w:color w:val="000000"/>
          <w:sz w:val="22"/>
          <w:szCs w:val="22"/>
        </w:rPr>
        <w:t xml:space="preserve">zrzeszającą </w:t>
      </w:r>
      <w:r w:rsidR="00A52AF9" w:rsidRPr="005D5A0E">
        <w:rPr>
          <w:rFonts w:eastAsia="Calibri"/>
          <w:color w:val="000000"/>
          <w:sz w:val="22"/>
          <w:szCs w:val="22"/>
        </w:rPr>
        <w:t>pracodawców posiadająca osobowość prawną</w:t>
      </w:r>
      <w:r w:rsidRPr="00764959">
        <w:rPr>
          <w:rStyle w:val="FontStyle20"/>
        </w:rPr>
        <w:t>.</w:t>
      </w:r>
    </w:p>
    <w:p w:rsidR="00151C98" w:rsidRPr="00764959" w:rsidRDefault="00151C98" w:rsidP="00151C98">
      <w:pPr>
        <w:pStyle w:val="Style5"/>
        <w:widowControl/>
        <w:spacing w:line="274" w:lineRule="exact"/>
        <w:rPr>
          <w:rStyle w:val="FontStyle20"/>
          <w:color w:val="000000"/>
        </w:rPr>
      </w:pPr>
      <w:r w:rsidRPr="00764959">
        <w:rPr>
          <w:rStyle w:val="FontStyle20"/>
        </w:rPr>
        <w:t xml:space="preserve"> </w:t>
      </w:r>
      <w:r>
        <w:rPr>
          <w:rStyle w:val="FontStyle20"/>
        </w:rPr>
        <w:tab/>
      </w:r>
      <w:r w:rsidRPr="00764959">
        <w:rPr>
          <w:rStyle w:val="FontStyle20"/>
        </w:rPr>
        <w:t xml:space="preserve">Powiat Łańcucki reprezentowany przez: Starostę Łańcuckiego – Adama Krzysztonia, jako </w:t>
      </w:r>
      <w:r w:rsidR="0044440B">
        <w:rPr>
          <w:rStyle w:val="FontStyle20"/>
        </w:rPr>
        <w:t>wnioskodawca projektu</w:t>
      </w:r>
      <w:r w:rsidRPr="00764959">
        <w:rPr>
          <w:rStyle w:val="FontStyle20"/>
        </w:rPr>
        <w:t xml:space="preserve">: </w:t>
      </w:r>
      <w:r w:rsidRPr="00063BFB">
        <w:rPr>
          <w:sz w:val="22"/>
          <w:szCs w:val="22"/>
        </w:rPr>
        <w:t>„</w:t>
      </w:r>
      <w:r w:rsidR="0044440B" w:rsidRPr="000105AE">
        <w:rPr>
          <w:sz w:val="22"/>
          <w:szCs w:val="22"/>
        </w:rPr>
        <w:t xml:space="preserve">Zmieniamy się </w:t>
      </w:r>
      <w:r w:rsidR="000105AE" w:rsidRPr="000105AE">
        <w:rPr>
          <w:sz w:val="22"/>
          <w:szCs w:val="22"/>
        </w:rPr>
        <w:t>dla</w:t>
      </w:r>
      <w:r w:rsidR="0044440B" w:rsidRPr="000105AE">
        <w:rPr>
          <w:sz w:val="22"/>
          <w:szCs w:val="22"/>
        </w:rPr>
        <w:t xml:space="preserve"> potrzeb przyszłości</w:t>
      </w:r>
      <w:r w:rsidRPr="00764959">
        <w:rPr>
          <w:sz w:val="22"/>
          <w:szCs w:val="22"/>
        </w:rPr>
        <w:t xml:space="preserve">”, w </w:t>
      </w:r>
      <w:r w:rsidRPr="00764959">
        <w:rPr>
          <w:rStyle w:val="FontStyle20"/>
        </w:rPr>
        <w:t xml:space="preserve">oparciu </w:t>
      </w:r>
      <w:r w:rsidRPr="00063BFB">
        <w:rPr>
          <w:rStyle w:val="FontStyle20"/>
        </w:rPr>
        <w:t>art. 33 ust.2 ustawy  „</w:t>
      </w:r>
      <w:r w:rsidRPr="00063BFB">
        <w:rPr>
          <w:i/>
          <w:iCs/>
          <w:sz w:val="22"/>
          <w:szCs w:val="22"/>
        </w:rPr>
        <w:t>Zasady realizacji</w:t>
      </w:r>
      <w:r w:rsidRPr="00063BFB">
        <w:rPr>
          <w:sz w:val="22"/>
          <w:szCs w:val="22"/>
        </w:rPr>
        <w:t xml:space="preserve"> programów w zakresie polityki spójności finansowanych w perspektywie finansowej 2014-2020”  </w:t>
      </w:r>
      <w:r w:rsidR="00A52AF9" w:rsidRPr="00085D63">
        <w:rPr>
          <w:sz w:val="22"/>
          <w:szCs w:val="22"/>
        </w:rPr>
        <w:t>dnia 2014.0</w:t>
      </w:r>
      <w:r w:rsidR="00A52AF9">
        <w:rPr>
          <w:b/>
          <w:sz w:val="22"/>
          <w:szCs w:val="22"/>
        </w:rPr>
        <w:t>7</w:t>
      </w:r>
      <w:r w:rsidR="00A52AF9" w:rsidRPr="00085D63">
        <w:rPr>
          <w:sz w:val="22"/>
          <w:szCs w:val="22"/>
        </w:rPr>
        <w:t>.</w:t>
      </w:r>
      <w:r w:rsidR="00A52AF9" w:rsidRPr="00A52AF9">
        <w:rPr>
          <w:sz w:val="22"/>
          <w:szCs w:val="22"/>
        </w:rPr>
        <w:t xml:space="preserve">11 (Dz.U.2018.1431 z </w:t>
      </w:r>
      <w:proofErr w:type="spellStart"/>
      <w:r w:rsidR="00A52AF9" w:rsidRPr="00A52AF9">
        <w:rPr>
          <w:sz w:val="22"/>
          <w:szCs w:val="22"/>
        </w:rPr>
        <w:t>późn</w:t>
      </w:r>
      <w:proofErr w:type="spellEnd"/>
      <w:r w:rsidR="00A52AF9" w:rsidRPr="00A52AF9">
        <w:rPr>
          <w:sz w:val="22"/>
          <w:szCs w:val="22"/>
        </w:rPr>
        <w:t>. zm.),</w:t>
      </w:r>
      <w:r w:rsidR="00E03E8C">
        <w:rPr>
          <w:sz w:val="22"/>
          <w:szCs w:val="22"/>
        </w:rPr>
        <w:t xml:space="preserve"> </w:t>
      </w:r>
      <w:r w:rsidR="00E03E8C">
        <w:rPr>
          <w:rStyle w:val="FontStyle20"/>
        </w:rPr>
        <w:t>ogłasza otwarty nabór partnera</w:t>
      </w:r>
      <w:r w:rsidRPr="00764959">
        <w:rPr>
          <w:rStyle w:val="FontStyle20"/>
        </w:rPr>
        <w:t xml:space="preserve">, który będzie współpracował z Powiatem Łańcuckim przy realizacji projektu w ramach </w:t>
      </w:r>
      <w:r w:rsidR="00A52AF9">
        <w:rPr>
          <w:color w:val="000000"/>
          <w:sz w:val="22"/>
          <w:szCs w:val="22"/>
        </w:rPr>
        <w:t>Działania</w:t>
      </w:r>
      <w:r w:rsidR="00A52AF9" w:rsidRPr="00151C98">
        <w:rPr>
          <w:color w:val="000000"/>
          <w:sz w:val="22"/>
          <w:szCs w:val="22"/>
        </w:rPr>
        <w:t xml:space="preserve"> 9.4 </w:t>
      </w:r>
      <w:r w:rsidR="00A52AF9" w:rsidRPr="00151C98">
        <w:rPr>
          <w:sz w:val="22"/>
          <w:szCs w:val="22"/>
        </w:rPr>
        <w:t>Poprawa jakości kształcenia zawodowego</w:t>
      </w:r>
      <w:r w:rsidRPr="00764959">
        <w:rPr>
          <w:color w:val="000000"/>
          <w:sz w:val="22"/>
          <w:szCs w:val="22"/>
        </w:rPr>
        <w:t xml:space="preserve">, </w:t>
      </w:r>
      <w:r w:rsidRPr="00764959">
        <w:rPr>
          <w:sz w:val="22"/>
          <w:szCs w:val="22"/>
        </w:rPr>
        <w:t>Regionalnego Programu Operacyjnego Województwa Podkarpackiego na lata 2014-2020</w:t>
      </w:r>
      <w:r>
        <w:rPr>
          <w:sz w:val="22"/>
          <w:szCs w:val="22"/>
        </w:rPr>
        <w:t xml:space="preserve"> </w:t>
      </w:r>
      <w:r>
        <w:rPr>
          <w:rStyle w:val="FontStyle20"/>
        </w:rPr>
        <w:t>i wniesie zasoby ludzkie, organizacyjne, techniczne lub finansowe do jego realizacji</w:t>
      </w:r>
      <w:r w:rsidRPr="00764959">
        <w:rPr>
          <w:color w:val="000000"/>
          <w:sz w:val="22"/>
          <w:szCs w:val="22"/>
        </w:rPr>
        <w:t xml:space="preserve">. </w:t>
      </w:r>
      <w:r w:rsidR="00A52AF9" w:rsidRPr="00764959">
        <w:rPr>
          <w:rStyle w:val="FontStyle20"/>
        </w:rPr>
        <w:t xml:space="preserve">Projekt ma na celu </w:t>
      </w:r>
      <w:r w:rsidR="00A52AF9">
        <w:rPr>
          <w:rStyle w:val="FontStyle20"/>
        </w:rPr>
        <w:t xml:space="preserve">modernizację oferty </w:t>
      </w:r>
      <w:r w:rsidR="00E03E8C">
        <w:rPr>
          <w:rStyle w:val="FontStyle20"/>
        </w:rPr>
        <w:t>edukacyjnej Zespołu Szkół Nr 2 w Łańcucie</w:t>
      </w:r>
      <w:r w:rsidR="008A0F8E">
        <w:rPr>
          <w:rStyle w:val="FontStyle20"/>
        </w:rPr>
        <w:t xml:space="preserve"> w następujących zawodach: technik mechanik lotniczy, technik awionik i technik mechatronik.</w:t>
      </w:r>
      <w:r w:rsidRPr="00764959">
        <w:rPr>
          <w:rStyle w:val="FontStyle20"/>
        </w:rPr>
        <w:t xml:space="preserve">. </w:t>
      </w:r>
    </w:p>
    <w:p w:rsidR="00A52AF9" w:rsidRPr="00764959" w:rsidRDefault="00A52AF9" w:rsidP="00A52AF9">
      <w:pPr>
        <w:pStyle w:val="Style5"/>
        <w:widowControl/>
        <w:spacing w:line="240" w:lineRule="auto"/>
        <w:jc w:val="left"/>
        <w:rPr>
          <w:rStyle w:val="FontStyle20"/>
        </w:rPr>
      </w:pPr>
      <w:r w:rsidRPr="00764959">
        <w:rPr>
          <w:rStyle w:val="FontStyle20"/>
        </w:rPr>
        <w:t>Do obowiązków partnera należeć będzie prowadzenie następujących działań:</w:t>
      </w:r>
    </w:p>
    <w:p w:rsidR="00A52AF9" w:rsidRDefault="00A52AF9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 w:rsidRPr="00764959">
        <w:rPr>
          <w:rStyle w:val="FontStyle20"/>
        </w:rPr>
        <w:t xml:space="preserve">Udział w </w:t>
      </w:r>
      <w:r>
        <w:rPr>
          <w:rStyle w:val="FontStyle20"/>
        </w:rPr>
        <w:t>przygotowaniu diagnozy potrzeb edukacyjnych</w:t>
      </w:r>
      <w:r w:rsidR="00E03E8C">
        <w:rPr>
          <w:rStyle w:val="FontStyle20"/>
        </w:rPr>
        <w:t>.</w:t>
      </w:r>
      <w:r>
        <w:rPr>
          <w:rStyle w:val="FontStyle20"/>
        </w:rPr>
        <w:t xml:space="preserve"> </w:t>
      </w:r>
    </w:p>
    <w:p w:rsidR="00A52AF9" w:rsidRDefault="00A52AF9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>
        <w:rPr>
          <w:rStyle w:val="FontStyle20"/>
        </w:rPr>
        <w:t xml:space="preserve">Udział w </w:t>
      </w:r>
      <w:r w:rsidRPr="00764959">
        <w:rPr>
          <w:rStyle w:val="FontStyle20"/>
        </w:rPr>
        <w:t>przygot</w:t>
      </w:r>
      <w:r w:rsidR="00E03E8C">
        <w:rPr>
          <w:rStyle w:val="FontStyle20"/>
        </w:rPr>
        <w:t>owaniu dokumentacji projektowej.</w:t>
      </w:r>
    </w:p>
    <w:p w:rsidR="00A52AF9" w:rsidRDefault="00E03E8C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>
        <w:rPr>
          <w:rStyle w:val="FontStyle20"/>
        </w:rPr>
        <w:t>Objęciem patronatem szkoły.</w:t>
      </w:r>
    </w:p>
    <w:p w:rsidR="00A52AF9" w:rsidRDefault="00A52AF9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>
        <w:rPr>
          <w:rStyle w:val="FontStyle20"/>
        </w:rPr>
        <w:t>Udział w opracowaniu/w</w:t>
      </w:r>
      <w:r w:rsidR="00E03E8C">
        <w:rPr>
          <w:rStyle w:val="FontStyle20"/>
        </w:rPr>
        <w:t>eryfikowaniu treści kształcenia.</w:t>
      </w:r>
    </w:p>
    <w:p w:rsidR="00A52AF9" w:rsidRDefault="00A52AF9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>
        <w:rPr>
          <w:rStyle w:val="FontStyle20"/>
        </w:rPr>
        <w:t xml:space="preserve">Realizację </w:t>
      </w:r>
      <w:r w:rsidR="00E03E8C">
        <w:rPr>
          <w:rStyle w:val="FontStyle20"/>
        </w:rPr>
        <w:t>staży dla nauczycieli i uczniów.</w:t>
      </w:r>
    </w:p>
    <w:p w:rsidR="00A52AF9" w:rsidRPr="00764959" w:rsidRDefault="00A52AF9" w:rsidP="00A52AF9">
      <w:pPr>
        <w:pStyle w:val="Style5"/>
        <w:widowControl/>
        <w:numPr>
          <w:ilvl w:val="0"/>
          <w:numId w:val="12"/>
        </w:numPr>
        <w:spacing w:line="240" w:lineRule="auto"/>
        <w:ind w:left="567"/>
        <w:jc w:val="left"/>
        <w:rPr>
          <w:rStyle w:val="FontStyle20"/>
        </w:rPr>
      </w:pPr>
      <w:r>
        <w:rPr>
          <w:rStyle w:val="FontStyle20"/>
        </w:rPr>
        <w:t>Udział w egzaminach potwierdzających kwalifikacje zawod</w:t>
      </w:r>
      <w:r w:rsidR="008A0F8E">
        <w:rPr>
          <w:rStyle w:val="FontStyle20"/>
        </w:rPr>
        <w:t>owe.</w:t>
      </w:r>
    </w:p>
    <w:p w:rsidR="00A52AF9" w:rsidRDefault="00A52AF9" w:rsidP="000105AE">
      <w:pPr>
        <w:pStyle w:val="Style5"/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1418" w:hanging="851"/>
        <w:jc w:val="left"/>
        <w:rPr>
          <w:rStyle w:val="FontStyle20"/>
        </w:rPr>
      </w:pPr>
      <w:r w:rsidRPr="00764959">
        <w:rPr>
          <w:rStyle w:val="FontStyle20"/>
        </w:rPr>
        <w:t>W przypadku otrzymania dofinasowania – udział w realizacji projektu zgodnie z</w:t>
      </w:r>
      <w:r w:rsidR="000105AE">
        <w:rPr>
          <w:rStyle w:val="FontStyle20"/>
        </w:rPr>
        <w:t> </w:t>
      </w:r>
      <w:r w:rsidRPr="00764959">
        <w:rPr>
          <w:rStyle w:val="FontStyle20"/>
        </w:rPr>
        <w:t>zapisami dokumentacji aplikacyjnej oraz umowy o dofinasowanie</w:t>
      </w:r>
      <w:r w:rsidR="00864828">
        <w:rPr>
          <w:rStyle w:val="FontStyle20"/>
        </w:rPr>
        <w:t xml:space="preserve"> i umowy partnerskiej</w:t>
      </w:r>
      <w:r w:rsidR="008A0F8E">
        <w:rPr>
          <w:rStyle w:val="FontStyle20"/>
        </w:rPr>
        <w:t>.</w:t>
      </w:r>
      <w:r>
        <w:rPr>
          <w:rStyle w:val="FontStyle20"/>
        </w:rPr>
        <w:t xml:space="preserve"> </w:t>
      </w:r>
    </w:p>
    <w:p w:rsidR="00A52AF9" w:rsidRDefault="00A52AF9" w:rsidP="000105AE">
      <w:pPr>
        <w:pStyle w:val="Style5"/>
        <w:widowControl/>
        <w:numPr>
          <w:ilvl w:val="0"/>
          <w:numId w:val="12"/>
        </w:numPr>
        <w:tabs>
          <w:tab w:val="left" w:pos="240"/>
        </w:tabs>
        <w:spacing w:line="240" w:lineRule="auto"/>
        <w:ind w:left="1418" w:hanging="851"/>
        <w:rPr>
          <w:rStyle w:val="FontStyle20"/>
        </w:rPr>
      </w:pPr>
      <w:r w:rsidRPr="00764959">
        <w:rPr>
          <w:rStyle w:val="FontStyle20"/>
        </w:rPr>
        <w:t xml:space="preserve">Pomoc przy zapewnieniu trwałości projektu przez okres 5 lat zgodnie z wymogami </w:t>
      </w:r>
      <w:r w:rsidRPr="00A52AF9">
        <w:rPr>
          <w:sz w:val="22"/>
          <w:szCs w:val="22"/>
        </w:rPr>
        <w:t>Regionalnego Programu Operacyjnego Województwa Podkarpackiego 2014-2020 m.in. poprzez realizację podjętej współpracy.</w:t>
      </w:r>
      <w:r w:rsidR="00151C98">
        <w:rPr>
          <w:rStyle w:val="FontStyle20"/>
        </w:rPr>
        <w:tab/>
      </w:r>
    </w:p>
    <w:p w:rsidR="00151C98" w:rsidRPr="00764959" w:rsidRDefault="00151C98" w:rsidP="000105AE">
      <w:pPr>
        <w:pStyle w:val="Style5"/>
        <w:widowControl/>
        <w:tabs>
          <w:tab w:val="left" w:pos="240"/>
        </w:tabs>
        <w:spacing w:line="240" w:lineRule="auto"/>
        <w:rPr>
          <w:rStyle w:val="FontStyle20"/>
        </w:rPr>
      </w:pPr>
      <w:r w:rsidRPr="00764959">
        <w:rPr>
          <w:rStyle w:val="FontStyle20"/>
        </w:rPr>
        <w:t xml:space="preserve">Partner lub członkowie podmiotów niezaliczanych do sektora finansów publicznych </w:t>
      </w:r>
      <w:r w:rsidR="00A52AF9">
        <w:rPr>
          <w:rStyle w:val="FontStyle20"/>
        </w:rPr>
        <w:t xml:space="preserve">powinien być </w:t>
      </w:r>
      <w:r w:rsidR="00A52AF9" w:rsidRPr="00A52AF9">
        <w:rPr>
          <w:rFonts w:eastAsia="Calibri"/>
          <w:color w:val="000000"/>
          <w:sz w:val="22"/>
          <w:szCs w:val="22"/>
        </w:rPr>
        <w:t>pracodawcą lub organizacją pracodawców posiadająca osobowość prawną</w:t>
      </w:r>
      <w:r w:rsidRPr="00764959">
        <w:rPr>
          <w:rStyle w:val="FontStyle20"/>
        </w:rPr>
        <w:t>,</w:t>
      </w:r>
    </w:p>
    <w:p w:rsidR="00151C98" w:rsidRPr="00764959" w:rsidRDefault="00A52AF9" w:rsidP="000105AE">
      <w:pPr>
        <w:pStyle w:val="Style5"/>
        <w:widowControl/>
        <w:spacing w:line="240" w:lineRule="auto"/>
        <w:rPr>
          <w:rStyle w:val="FontStyle20"/>
        </w:rPr>
      </w:pPr>
      <w:r w:rsidRPr="00764959">
        <w:rPr>
          <w:rStyle w:val="FontStyle20"/>
        </w:rPr>
        <w:t xml:space="preserve">Oferty składane przez kandydatów na partnera powinny zawierać opis sposobu </w:t>
      </w:r>
      <w:r w:rsidR="000105AE">
        <w:rPr>
          <w:rStyle w:val="FontStyle20"/>
        </w:rPr>
        <w:t>realizacji ww. </w:t>
      </w:r>
      <w:r>
        <w:rPr>
          <w:rStyle w:val="FontStyle20"/>
        </w:rPr>
        <w:t>obowiązków.</w:t>
      </w:r>
    </w:p>
    <w:p w:rsidR="00151C98" w:rsidRPr="00764959" w:rsidRDefault="009A7EE7" w:rsidP="000105AE">
      <w:pPr>
        <w:pStyle w:val="Style5"/>
        <w:widowControl/>
        <w:spacing w:line="240" w:lineRule="auto"/>
        <w:rPr>
          <w:rStyle w:val="FontStyle20"/>
        </w:rPr>
      </w:pPr>
      <w:r>
        <w:rPr>
          <w:rStyle w:val="FontStyle20"/>
        </w:rPr>
        <w:t>Wraz z ofertą należy przedłożyć</w:t>
      </w:r>
      <w:r w:rsidRPr="00764959">
        <w:rPr>
          <w:rStyle w:val="FontStyle20"/>
        </w:rPr>
        <w:t xml:space="preserve"> </w:t>
      </w:r>
      <w:r w:rsidR="00151C98" w:rsidRPr="00764959">
        <w:rPr>
          <w:rStyle w:val="FontStyle20"/>
        </w:rPr>
        <w:t>pełnomocnictwo do składania oświadczeń woli (w przypadku gdy umowę będą podpisywały osoby inne niż uprawnione do rep</w:t>
      </w:r>
      <w:r w:rsidR="000105AE">
        <w:rPr>
          <w:rStyle w:val="FontStyle20"/>
        </w:rPr>
        <w:t>rezentacji zgodnie ze odpisem z </w:t>
      </w:r>
      <w:r w:rsidR="008A0F8E">
        <w:rPr>
          <w:rStyle w:val="FontStyle20"/>
        </w:rPr>
        <w:t>Krajowego Rejestru Sądowego).</w:t>
      </w:r>
    </w:p>
    <w:p w:rsidR="00151C98" w:rsidRPr="00764959" w:rsidRDefault="00151C98" w:rsidP="000105AE">
      <w:pPr>
        <w:pStyle w:val="Style9"/>
        <w:widowControl/>
        <w:tabs>
          <w:tab w:val="left" w:pos="250"/>
        </w:tabs>
        <w:spacing w:line="240" w:lineRule="auto"/>
        <w:jc w:val="both"/>
        <w:rPr>
          <w:rStyle w:val="FontStyle19"/>
        </w:rPr>
      </w:pPr>
      <w:r>
        <w:rPr>
          <w:rStyle w:val="FontStyle19"/>
        </w:rPr>
        <w:t>Przy wyborze partnera oceniane</w:t>
      </w:r>
      <w:r w:rsidRPr="00764959">
        <w:rPr>
          <w:rStyle w:val="FontStyle19"/>
        </w:rPr>
        <w:t xml:space="preserve"> będzie w szczególności:</w:t>
      </w:r>
    </w:p>
    <w:p w:rsidR="00151C98" w:rsidRPr="00764959" w:rsidRDefault="00151C98" w:rsidP="00151C98">
      <w:pPr>
        <w:pStyle w:val="Style2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20"/>
        </w:rPr>
      </w:pPr>
      <w:r w:rsidRPr="00764959">
        <w:rPr>
          <w:rStyle w:val="FontStyle20"/>
        </w:rPr>
        <w:t>spełnienie przez wnioskodawcę wszystkich wymagań formalnych,</w:t>
      </w:r>
    </w:p>
    <w:p w:rsidR="00151C98" w:rsidRPr="00764959" w:rsidRDefault="00151C98" w:rsidP="00151C98">
      <w:pPr>
        <w:pStyle w:val="Style2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20"/>
        </w:rPr>
      </w:pPr>
      <w:r w:rsidRPr="00764959">
        <w:rPr>
          <w:rStyle w:val="FontStyle20"/>
        </w:rPr>
        <w:t>zgodność działania potencjalnego partnera z celami realizacji projektu,</w:t>
      </w:r>
    </w:p>
    <w:p w:rsidR="00151C98" w:rsidRPr="00764959" w:rsidRDefault="00151C98" w:rsidP="00151C98">
      <w:pPr>
        <w:pStyle w:val="Style2"/>
        <w:widowControl/>
        <w:numPr>
          <w:ilvl w:val="0"/>
          <w:numId w:val="10"/>
        </w:numPr>
        <w:tabs>
          <w:tab w:val="left" w:pos="720"/>
        </w:tabs>
        <w:spacing w:line="240" w:lineRule="auto"/>
        <w:jc w:val="left"/>
        <w:rPr>
          <w:rStyle w:val="FontStyle20"/>
        </w:rPr>
      </w:pPr>
      <w:r w:rsidRPr="00764959">
        <w:rPr>
          <w:rStyle w:val="FontStyle20"/>
        </w:rPr>
        <w:t>oferowany wkład potencjalnego partnera w realizację projektu.</w:t>
      </w:r>
    </w:p>
    <w:p w:rsidR="00151C98" w:rsidRPr="00237812" w:rsidRDefault="00151C98" w:rsidP="00151C98">
      <w:pPr>
        <w:pStyle w:val="Style16"/>
        <w:widowControl/>
        <w:spacing w:before="38" w:line="240" w:lineRule="auto"/>
        <w:rPr>
          <w:rStyle w:val="FontStyle19"/>
          <w:b w:val="0"/>
        </w:rPr>
      </w:pPr>
      <w:r w:rsidRPr="00764959">
        <w:rPr>
          <w:rStyle w:val="FontStyle20"/>
        </w:rPr>
        <w:t xml:space="preserve">Oferty należy składać w zamkniętej kopercie z dopiskiem </w:t>
      </w:r>
      <w:r w:rsidRPr="00764959">
        <w:rPr>
          <w:rStyle w:val="FontStyle19"/>
        </w:rPr>
        <w:t>„</w:t>
      </w:r>
      <w:r w:rsidRPr="00237812">
        <w:rPr>
          <w:rStyle w:val="FontStyle19"/>
        </w:rPr>
        <w:t xml:space="preserve">Dotyczy naboru na partnera realizacji projektu </w:t>
      </w:r>
      <w:r w:rsidRPr="00237812">
        <w:rPr>
          <w:color w:val="000000"/>
          <w:sz w:val="22"/>
          <w:szCs w:val="22"/>
        </w:rPr>
        <w:t xml:space="preserve">pn.: </w:t>
      </w:r>
      <w:r w:rsidRPr="000105AE">
        <w:rPr>
          <w:sz w:val="22"/>
          <w:szCs w:val="22"/>
        </w:rPr>
        <w:t>„</w:t>
      </w:r>
      <w:r w:rsidR="0044440B" w:rsidRPr="000105AE">
        <w:rPr>
          <w:sz w:val="22"/>
          <w:szCs w:val="22"/>
        </w:rPr>
        <w:t xml:space="preserve">Zmieniamy się </w:t>
      </w:r>
      <w:r w:rsidR="000105AE" w:rsidRPr="000105AE">
        <w:rPr>
          <w:sz w:val="22"/>
          <w:szCs w:val="22"/>
        </w:rPr>
        <w:t>dla</w:t>
      </w:r>
      <w:r w:rsidR="0044440B" w:rsidRPr="000105AE">
        <w:rPr>
          <w:sz w:val="22"/>
          <w:szCs w:val="22"/>
        </w:rPr>
        <w:t xml:space="preserve"> potrzeb przyszłości</w:t>
      </w:r>
      <w:r w:rsidRPr="000105AE">
        <w:rPr>
          <w:sz w:val="22"/>
          <w:szCs w:val="22"/>
        </w:rPr>
        <w:t>”</w:t>
      </w:r>
      <w:r w:rsidRPr="000105AE">
        <w:rPr>
          <w:rStyle w:val="FontStyle19"/>
        </w:rPr>
        <w:t xml:space="preserve"> </w:t>
      </w:r>
      <w:r w:rsidRPr="00237812">
        <w:rPr>
          <w:rStyle w:val="FontStyle20"/>
        </w:rPr>
        <w:t xml:space="preserve">osobiście lub przesłać pocztą na adres: </w:t>
      </w:r>
      <w:r w:rsidRPr="00237812">
        <w:rPr>
          <w:rStyle w:val="FontStyle19"/>
        </w:rPr>
        <w:t>Starostwo Powiatowe w Łańcucie, ul. Mickiewicza</w:t>
      </w:r>
      <w:r w:rsidR="008A0F8E">
        <w:rPr>
          <w:rStyle w:val="FontStyle19"/>
        </w:rPr>
        <w:t xml:space="preserve"> </w:t>
      </w:r>
      <w:r w:rsidRPr="00237812">
        <w:rPr>
          <w:rStyle w:val="FontStyle19"/>
        </w:rPr>
        <w:t>2</w:t>
      </w:r>
      <w:r w:rsidR="008A0F8E">
        <w:rPr>
          <w:rStyle w:val="FontStyle19"/>
        </w:rPr>
        <w:t>,</w:t>
      </w:r>
      <w:r w:rsidRPr="00237812">
        <w:rPr>
          <w:rStyle w:val="FontStyle19"/>
        </w:rPr>
        <w:t xml:space="preserve"> 37-100 Łańcut.</w:t>
      </w:r>
    </w:p>
    <w:p w:rsidR="00151C98" w:rsidRPr="00764959" w:rsidRDefault="00151C98" w:rsidP="008A0F8E">
      <w:pPr>
        <w:pStyle w:val="Style9"/>
        <w:widowControl/>
        <w:spacing w:line="240" w:lineRule="auto"/>
        <w:jc w:val="both"/>
        <w:rPr>
          <w:rStyle w:val="FontStyle20"/>
        </w:rPr>
      </w:pPr>
      <w:r w:rsidRPr="00C12240">
        <w:rPr>
          <w:rStyle w:val="FontStyle20"/>
          <w:b/>
        </w:rPr>
        <w:t xml:space="preserve">Termin składania ofert </w:t>
      </w:r>
      <w:r w:rsidR="00A52AF9" w:rsidRPr="00C12240">
        <w:rPr>
          <w:rStyle w:val="FontStyle20"/>
          <w:b/>
        </w:rPr>
        <w:t>04.03</w:t>
      </w:r>
      <w:r w:rsidRPr="00C12240">
        <w:rPr>
          <w:rStyle w:val="FontStyle20"/>
          <w:b/>
        </w:rPr>
        <w:t>.201</w:t>
      </w:r>
      <w:r w:rsidR="00A52AF9" w:rsidRPr="00C12240">
        <w:rPr>
          <w:rStyle w:val="FontStyle20"/>
          <w:b/>
        </w:rPr>
        <w:t>9</w:t>
      </w:r>
      <w:r w:rsidRPr="00C12240">
        <w:rPr>
          <w:rStyle w:val="FontStyle20"/>
          <w:b/>
        </w:rPr>
        <w:t xml:space="preserve"> r., do godz. 9</w:t>
      </w:r>
      <w:r w:rsidRPr="00C12240">
        <w:rPr>
          <w:rStyle w:val="FontStyle20"/>
          <w:b/>
          <w:vertAlign w:val="superscript"/>
        </w:rPr>
        <w:t>00</w:t>
      </w:r>
      <w:r w:rsidRPr="00764959">
        <w:rPr>
          <w:rStyle w:val="FontStyle20"/>
        </w:rPr>
        <w:t>. Decyduje data wpływu wniosku do Starostwa Powiatowego w Łańcucie. Oferty, które wpłyną po terminie nie będą rozpatrywane.</w:t>
      </w:r>
    </w:p>
    <w:p w:rsidR="00151C98" w:rsidRPr="00764959" w:rsidRDefault="00151C98" w:rsidP="00151C98">
      <w:pPr>
        <w:pStyle w:val="Style12"/>
        <w:widowControl/>
        <w:spacing w:before="10" w:line="240" w:lineRule="auto"/>
        <w:ind w:firstLine="696"/>
        <w:rPr>
          <w:rStyle w:val="FontStyle20"/>
        </w:rPr>
      </w:pPr>
      <w:r w:rsidRPr="00764959">
        <w:rPr>
          <w:rStyle w:val="FontStyle20"/>
        </w:rPr>
        <w:t>Regulamin konkursu znajduje się na stronie Starostwa</w:t>
      </w:r>
      <w:r w:rsidRPr="00764959">
        <w:rPr>
          <w:rStyle w:val="FontStyle20"/>
          <w:lang w:val="en-US"/>
        </w:rPr>
        <w:t xml:space="preserve"> </w:t>
      </w:r>
      <w:r w:rsidRPr="00764959">
        <w:rPr>
          <w:rStyle w:val="FontStyle20"/>
        </w:rPr>
        <w:t>Powiatowego</w:t>
      </w:r>
      <w:r w:rsidRPr="00764959">
        <w:rPr>
          <w:rStyle w:val="FontStyle20"/>
          <w:lang w:val="en-US"/>
        </w:rPr>
        <w:t xml:space="preserve"> w </w:t>
      </w:r>
      <w:r w:rsidRPr="00764959">
        <w:rPr>
          <w:rStyle w:val="FontStyle20"/>
        </w:rPr>
        <w:t>Łańcucie</w:t>
      </w:r>
      <w:r w:rsidRPr="00764959">
        <w:rPr>
          <w:rStyle w:val="FontStyle20"/>
          <w:lang w:val="en-US"/>
        </w:rPr>
        <w:t xml:space="preserve"> (</w:t>
      </w:r>
      <w:hyperlink r:id="rId10" w:history="1">
        <w:r w:rsidRPr="00DA333B">
          <w:rPr>
            <w:rStyle w:val="Hipercze"/>
            <w:sz w:val="22"/>
            <w:szCs w:val="22"/>
            <w:lang w:val="en-US"/>
          </w:rPr>
          <w:t>http://www.powiatlancut.pl/</w:t>
        </w:r>
      </w:hyperlink>
      <w:r w:rsidRPr="00764959">
        <w:rPr>
          <w:rStyle w:val="FontStyle20"/>
          <w:lang w:val="en-US"/>
        </w:rPr>
        <w:t>)</w:t>
      </w:r>
      <w:r>
        <w:rPr>
          <w:rStyle w:val="FontStyle20"/>
          <w:lang w:val="en-US"/>
        </w:rPr>
        <w:t xml:space="preserve"> </w:t>
      </w:r>
      <w:r w:rsidRPr="00764959">
        <w:rPr>
          <w:rStyle w:val="FontStyle20"/>
        </w:rPr>
        <w:t>Dodatkowe informacje na temat konkursu można uzyskać telefonicznie pod numerem: (017) 225 69 99.</w:t>
      </w:r>
      <w:r>
        <w:rPr>
          <w:rStyle w:val="FontStyle20"/>
        </w:rPr>
        <w:t xml:space="preserve"> </w:t>
      </w:r>
      <w:r w:rsidRPr="00764959">
        <w:rPr>
          <w:rStyle w:val="FontStyle20"/>
        </w:rPr>
        <w:t>Starostwo Powiatowe w Łańcucie nie ponosi kosztów przygotowania oferty i nie zwraca nadesłanych ofert.</w:t>
      </w:r>
    </w:p>
    <w:p w:rsidR="00151C98" w:rsidRPr="00764959" w:rsidRDefault="00151C98" w:rsidP="00151C98">
      <w:pPr>
        <w:pStyle w:val="Style12"/>
        <w:widowControl/>
        <w:spacing w:line="240" w:lineRule="exact"/>
        <w:ind w:firstLine="715"/>
        <w:rPr>
          <w:sz w:val="22"/>
          <w:szCs w:val="22"/>
        </w:rPr>
      </w:pPr>
    </w:p>
    <w:p w:rsidR="007C6723" w:rsidRDefault="00151C98" w:rsidP="00A52AF9">
      <w:pPr>
        <w:pStyle w:val="Style4"/>
        <w:widowControl/>
        <w:tabs>
          <w:tab w:val="left" w:pos="346"/>
        </w:tabs>
        <w:spacing w:line="240" w:lineRule="auto"/>
        <w:rPr>
          <w:rStyle w:val="FontStyle20"/>
          <w:u w:val="single"/>
          <w:lang w:val="en-US"/>
        </w:rPr>
      </w:pPr>
      <w:r w:rsidRPr="00764959">
        <w:rPr>
          <w:rStyle w:val="FontStyle20"/>
        </w:rPr>
        <w:t>Informacja o stronach umowy partnerskiej oraz zakresie zadań partnera zostanie podana do wiadomości publicznej na stronie Starostwa</w:t>
      </w:r>
      <w:r w:rsidRPr="00764959">
        <w:rPr>
          <w:rStyle w:val="FontStyle20"/>
          <w:lang w:val="en-US"/>
        </w:rPr>
        <w:t xml:space="preserve"> </w:t>
      </w:r>
      <w:r w:rsidRPr="00764959">
        <w:rPr>
          <w:rStyle w:val="FontStyle20"/>
        </w:rPr>
        <w:t>Powiatowego</w:t>
      </w:r>
      <w:r w:rsidRPr="00764959">
        <w:rPr>
          <w:rStyle w:val="FontStyle20"/>
          <w:lang w:val="en-US"/>
        </w:rPr>
        <w:t xml:space="preserve"> w </w:t>
      </w:r>
      <w:r w:rsidRPr="00764959">
        <w:rPr>
          <w:rStyle w:val="FontStyle20"/>
        </w:rPr>
        <w:t>Łańcucie</w:t>
      </w:r>
      <w:r w:rsidRPr="00764959">
        <w:rPr>
          <w:rStyle w:val="FontStyle20"/>
          <w:lang w:val="en-US"/>
        </w:rPr>
        <w:t xml:space="preserve"> (</w:t>
      </w:r>
      <w:hyperlink r:id="rId11" w:history="1">
        <w:r w:rsidR="004F5C20" w:rsidRPr="00546BC9">
          <w:rPr>
            <w:rStyle w:val="Hipercze"/>
            <w:sz w:val="22"/>
            <w:szCs w:val="22"/>
            <w:lang w:val="en-US"/>
          </w:rPr>
          <w:t>http://www.powiatlancut.pl</w:t>
        </w:r>
      </w:hyperlink>
      <w:r w:rsidRPr="00764959">
        <w:rPr>
          <w:rStyle w:val="FontStyle20"/>
          <w:u w:val="single"/>
          <w:lang w:val="en-US"/>
        </w:rPr>
        <w:t>)</w:t>
      </w:r>
      <w:r w:rsidR="00A52AF9">
        <w:rPr>
          <w:rStyle w:val="FontStyle20"/>
          <w:u w:val="single"/>
          <w:lang w:val="en-US"/>
        </w:rPr>
        <w:t>.</w:t>
      </w:r>
    </w:p>
    <w:p w:rsidR="004F5C20" w:rsidRDefault="004F5C20">
      <w:pPr>
        <w:widowControl/>
        <w:autoSpaceDE/>
        <w:autoSpaceDN/>
        <w:adjustRightInd/>
        <w:spacing w:after="200" w:line="276" w:lineRule="auto"/>
        <w:rPr>
          <w:rStyle w:val="FontStyle20"/>
          <w:u w:val="single"/>
          <w:lang w:val="en-US"/>
        </w:rPr>
      </w:pPr>
      <w:r>
        <w:rPr>
          <w:rStyle w:val="FontStyle20"/>
          <w:u w:val="single"/>
          <w:lang w:val="en-US"/>
        </w:rPr>
        <w:br w:type="page"/>
      </w:r>
    </w:p>
    <w:p w:rsidR="004F5C20" w:rsidRPr="000105AE" w:rsidRDefault="004F5C20" w:rsidP="004F5C20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0105AE">
        <w:rPr>
          <w:rFonts w:ascii="Arial" w:hAnsi="Arial" w:cs="Arial"/>
          <w:b/>
          <w:bCs/>
          <w:sz w:val="22"/>
          <w:szCs w:val="22"/>
        </w:rPr>
        <w:lastRenderedPageBreak/>
        <w:t>OFERTA</w:t>
      </w:r>
    </w:p>
    <w:p w:rsidR="004F5C20" w:rsidRPr="000105AE" w:rsidRDefault="004F5C20" w:rsidP="004F5C20">
      <w:pPr>
        <w:pStyle w:val="NormalnyWeb"/>
        <w:spacing w:before="0" w:beforeAutospacing="0" w:after="0" w:line="28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105AE">
        <w:rPr>
          <w:rStyle w:val="FontStyle19"/>
          <w:rFonts w:ascii="Arial" w:hAnsi="Arial" w:cs="Arial"/>
        </w:rPr>
        <w:t xml:space="preserve">na nabór partnera do realizacji projektu pn. </w:t>
      </w:r>
      <w:r w:rsidRPr="000105AE">
        <w:rPr>
          <w:rFonts w:ascii="Arial" w:hAnsi="Arial" w:cs="Arial"/>
          <w:b/>
          <w:sz w:val="22"/>
          <w:szCs w:val="22"/>
        </w:rPr>
        <w:t>„</w:t>
      </w:r>
      <w:r w:rsidR="0044440B" w:rsidRPr="000105AE">
        <w:rPr>
          <w:rFonts w:ascii="Arial" w:hAnsi="Arial" w:cs="Arial"/>
          <w:b/>
          <w:sz w:val="22"/>
          <w:szCs w:val="22"/>
        </w:rPr>
        <w:t xml:space="preserve">Zmieniamy się </w:t>
      </w:r>
      <w:r w:rsidR="000105AE" w:rsidRPr="000105AE">
        <w:rPr>
          <w:rFonts w:ascii="Arial" w:hAnsi="Arial" w:cs="Arial"/>
          <w:b/>
          <w:sz w:val="22"/>
          <w:szCs w:val="22"/>
        </w:rPr>
        <w:t>dla</w:t>
      </w:r>
      <w:r w:rsidR="0044440B" w:rsidRPr="000105AE">
        <w:rPr>
          <w:rFonts w:ascii="Arial" w:hAnsi="Arial" w:cs="Arial"/>
          <w:b/>
          <w:sz w:val="22"/>
          <w:szCs w:val="22"/>
        </w:rPr>
        <w:t xml:space="preserve"> potrzeb przyszłości</w:t>
      </w:r>
      <w:r w:rsidRPr="000105AE">
        <w:rPr>
          <w:rFonts w:ascii="Arial" w:hAnsi="Arial" w:cs="Arial"/>
          <w:b/>
          <w:sz w:val="22"/>
          <w:szCs w:val="22"/>
        </w:rPr>
        <w:t>”</w:t>
      </w:r>
      <w:r w:rsidRPr="000105AE">
        <w:rPr>
          <w:rFonts w:ascii="Arial" w:hAnsi="Arial" w:cs="Arial"/>
          <w:sz w:val="22"/>
          <w:szCs w:val="22"/>
        </w:rPr>
        <w:t xml:space="preserve"> </w:t>
      </w:r>
      <w:r w:rsidRPr="000105AE">
        <w:rPr>
          <w:rStyle w:val="FontStyle19"/>
          <w:rFonts w:ascii="Arial" w:hAnsi="Arial" w:cs="Arial"/>
          <w:b w:val="0"/>
        </w:rPr>
        <w:t>w</w:t>
      </w:r>
      <w:r w:rsidR="008A0F8E">
        <w:rPr>
          <w:rStyle w:val="FontStyle19"/>
          <w:rFonts w:ascii="Arial" w:hAnsi="Arial" w:cs="Arial"/>
          <w:b w:val="0"/>
        </w:rPr>
        <w:t> </w:t>
      </w:r>
      <w:r w:rsidRPr="000105AE">
        <w:rPr>
          <w:rStyle w:val="FontStyle19"/>
          <w:rFonts w:ascii="Arial" w:hAnsi="Arial" w:cs="Arial"/>
          <w:b w:val="0"/>
        </w:rPr>
        <w:t>ramach</w:t>
      </w:r>
      <w:r w:rsidRPr="000105AE">
        <w:rPr>
          <w:rStyle w:val="FontStyle19"/>
          <w:rFonts w:ascii="Arial" w:hAnsi="Arial" w:cs="Arial"/>
        </w:rPr>
        <w:t xml:space="preserve"> </w:t>
      </w:r>
      <w:r w:rsidRPr="000105AE">
        <w:rPr>
          <w:rFonts w:ascii="Arial" w:hAnsi="Arial" w:cs="Arial"/>
          <w:sz w:val="22"/>
          <w:szCs w:val="22"/>
        </w:rPr>
        <w:t xml:space="preserve">Regionalnego Programu Operacyjnego Województwa Podkarpackiego na lata 2014 – 2020”, </w:t>
      </w:r>
      <w:r w:rsidRPr="000105AE">
        <w:rPr>
          <w:rFonts w:ascii="Arial" w:hAnsi="Arial" w:cs="Arial"/>
          <w:color w:val="000000"/>
          <w:sz w:val="22"/>
          <w:szCs w:val="22"/>
        </w:rPr>
        <w:t xml:space="preserve">Działanie 9.4 </w:t>
      </w:r>
      <w:r w:rsidRPr="000105AE">
        <w:rPr>
          <w:rFonts w:ascii="Arial" w:hAnsi="Arial" w:cs="Arial"/>
          <w:sz w:val="22"/>
          <w:szCs w:val="22"/>
        </w:rPr>
        <w:t>Poprawa jakości kształcenia zawodowego</w:t>
      </w:r>
      <w:r w:rsidR="000105AE" w:rsidRPr="000105AE">
        <w:rPr>
          <w:rFonts w:ascii="Arial" w:hAnsi="Arial" w:cs="Arial"/>
          <w:sz w:val="22"/>
          <w:szCs w:val="22"/>
        </w:rPr>
        <w:t>.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Nazwa i adres partnera: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0105AE">
        <w:rPr>
          <w:rFonts w:ascii="Arial" w:hAnsi="Arial" w:cs="Arial"/>
          <w:i/>
          <w:sz w:val="22"/>
          <w:szCs w:val="22"/>
        </w:rPr>
        <w:t>(zgodnie z danymi rejestrowymi)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Nazwa partnera .....................................................................................................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Adres partnera .......................................................................................................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NIP partnera: ………………………………… REGON partnera: …………………………………</w:t>
      </w:r>
    </w:p>
    <w:p w:rsidR="004F5C20" w:rsidRPr="000105AE" w:rsidRDefault="00AA1D51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Nr KRS</w:t>
      </w:r>
      <w:r w:rsidR="009A7EE7" w:rsidRPr="000105AE">
        <w:rPr>
          <w:rFonts w:ascii="Arial" w:hAnsi="Arial" w:cs="Arial"/>
          <w:sz w:val="22"/>
          <w:szCs w:val="22"/>
        </w:rPr>
        <w:t xml:space="preserve">: ……………………………..                     </w:t>
      </w:r>
      <w:r w:rsidR="004F5C20" w:rsidRPr="000105AE">
        <w:rPr>
          <w:rFonts w:ascii="Arial" w:hAnsi="Arial" w:cs="Arial"/>
          <w:sz w:val="22"/>
          <w:szCs w:val="22"/>
        </w:rPr>
        <w:t>Numer telefonu ............................................</w:t>
      </w:r>
    </w:p>
    <w:p w:rsidR="004F5C20" w:rsidRPr="000105AE" w:rsidRDefault="004F5C20" w:rsidP="007F45E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</w:t>
      </w:r>
    </w:p>
    <w:p w:rsidR="007F45EF" w:rsidRPr="000105AE" w:rsidRDefault="007F45EF" w:rsidP="009E5F63">
      <w:pPr>
        <w:spacing w:before="100" w:beforeAutospacing="1" w:after="100" w:afterAutospacing="1"/>
        <w:rPr>
          <w:rFonts w:ascii="Arial" w:hAnsi="Arial" w:cs="Arial"/>
        </w:rPr>
      </w:pPr>
      <w:r w:rsidRPr="000105AE">
        <w:rPr>
          <w:rFonts w:ascii="Arial" w:hAnsi="Arial" w:cs="Arial"/>
        </w:rPr>
        <w:t>Opis działania partnera: ………………………………………………………………………. 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EE7" w:rsidRPr="000105AE">
        <w:rPr>
          <w:rFonts w:ascii="Arial" w:hAnsi="Arial" w:cs="Arial"/>
        </w:rPr>
        <w:t>……………………</w:t>
      </w:r>
      <w:r w:rsidRPr="000105AE">
        <w:rPr>
          <w:rFonts w:ascii="Arial" w:hAnsi="Arial" w:cs="Arial"/>
        </w:rPr>
        <w:t>………</w:t>
      </w:r>
    </w:p>
    <w:p w:rsidR="007F45EF" w:rsidRPr="000105AE" w:rsidRDefault="007F45EF" w:rsidP="007F45EF">
      <w:pPr>
        <w:spacing w:before="100" w:beforeAutospacing="1" w:after="100" w:afterAutospacing="1"/>
        <w:rPr>
          <w:rFonts w:ascii="Arial" w:hAnsi="Arial" w:cs="Arial"/>
        </w:rPr>
      </w:pPr>
    </w:p>
    <w:p w:rsidR="004F5C20" w:rsidRPr="000105AE" w:rsidRDefault="004F5C20" w:rsidP="007F45EF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Osoba upoważniona do reprezentowania partnera: ………………………………………………</w:t>
      </w:r>
    </w:p>
    <w:p w:rsidR="004F5C20" w:rsidRPr="000105AE" w:rsidRDefault="004F5C20" w:rsidP="007F45EF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Osoba upoważniona do kontaktu: ………………………………………………</w:t>
      </w:r>
    </w:p>
    <w:p w:rsidR="004F5C20" w:rsidRPr="000105AE" w:rsidRDefault="004F5C20" w:rsidP="007F45EF">
      <w:pPr>
        <w:jc w:val="center"/>
        <w:rPr>
          <w:rFonts w:ascii="Arial" w:hAnsi="Arial" w:cs="Arial"/>
          <w:b/>
        </w:rPr>
      </w:pPr>
      <w:r w:rsidRPr="000105AE">
        <w:rPr>
          <w:rFonts w:ascii="Arial" w:hAnsi="Arial" w:cs="Arial"/>
          <w:b/>
        </w:rPr>
        <w:t>składa ofertę na partnera</w:t>
      </w:r>
    </w:p>
    <w:p w:rsidR="00FA5E23" w:rsidRPr="000105AE" w:rsidRDefault="00FA5E23" w:rsidP="007F45EF">
      <w:pPr>
        <w:jc w:val="center"/>
        <w:rPr>
          <w:rFonts w:ascii="Arial" w:hAnsi="Arial" w:cs="Arial"/>
        </w:rPr>
      </w:pPr>
    </w:p>
    <w:p w:rsidR="007F45EF" w:rsidRPr="000105AE" w:rsidRDefault="007F45EF" w:rsidP="000105AE">
      <w:pPr>
        <w:jc w:val="both"/>
        <w:rPr>
          <w:rFonts w:ascii="Arial" w:hAnsi="Arial" w:cs="Arial"/>
        </w:rPr>
      </w:pPr>
      <w:r w:rsidRPr="000105AE">
        <w:rPr>
          <w:rStyle w:val="FontStyle20"/>
          <w:rFonts w:ascii="Arial" w:hAnsi="Arial" w:cs="Arial"/>
        </w:rPr>
        <w:t>do realizacji projektu „</w:t>
      </w:r>
      <w:r w:rsidR="0044440B" w:rsidRPr="000105AE">
        <w:rPr>
          <w:rFonts w:ascii="Arial" w:hAnsi="Arial" w:cs="Arial"/>
          <w:sz w:val="22"/>
          <w:szCs w:val="22"/>
        </w:rPr>
        <w:t xml:space="preserve">Zmieniamy się </w:t>
      </w:r>
      <w:r w:rsidR="000105AE" w:rsidRPr="000105AE">
        <w:rPr>
          <w:rFonts w:ascii="Arial" w:hAnsi="Arial" w:cs="Arial"/>
          <w:sz w:val="22"/>
          <w:szCs w:val="22"/>
        </w:rPr>
        <w:t>dla</w:t>
      </w:r>
      <w:r w:rsidR="0044440B" w:rsidRPr="000105AE">
        <w:rPr>
          <w:rFonts w:ascii="Arial" w:hAnsi="Arial" w:cs="Arial"/>
          <w:sz w:val="22"/>
          <w:szCs w:val="22"/>
        </w:rPr>
        <w:t xml:space="preserve"> potrzeb przyszłości</w:t>
      </w:r>
      <w:r w:rsidRPr="000105AE">
        <w:rPr>
          <w:rFonts w:ascii="Arial" w:hAnsi="Arial" w:cs="Arial"/>
          <w:sz w:val="22"/>
          <w:szCs w:val="22"/>
        </w:rPr>
        <w:t>”</w:t>
      </w:r>
      <w:r w:rsidRPr="000105AE">
        <w:rPr>
          <w:rFonts w:ascii="Arial" w:hAnsi="Arial" w:cs="Arial"/>
          <w:b/>
          <w:sz w:val="22"/>
          <w:szCs w:val="22"/>
        </w:rPr>
        <w:t xml:space="preserve"> </w:t>
      </w:r>
      <w:r w:rsidRPr="000105AE">
        <w:rPr>
          <w:rStyle w:val="FontStyle19"/>
          <w:rFonts w:ascii="Arial" w:hAnsi="Arial" w:cs="Arial"/>
          <w:b w:val="0"/>
        </w:rPr>
        <w:t>w ramach</w:t>
      </w:r>
      <w:r w:rsidRPr="000105AE">
        <w:rPr>
          <w:rStyle w:val="FontStyle19"/>
          <w:rFonts w:ascii="Arial" w:hAnsi="Arial" w:cs="Arial"/>
        </w:rPr>
        <w:t xml:space="preserve"> </w:t>
      </w:r>
      <w:r w:rsidRPr="000105AE">
        <w:rPr>
          <w:rFonts w:ascii="Arial" w:hAnsi="Arial" w:cs="Arial"/>
          <w:sz w:val="22"/>
          <w:szCs w:val="22"/>
        </w:rPr>
        <w:t xml:space="preserve">Regionalnego Programu Operacyjnego Województwa Podkarpackiego na lata 2014 – 2020”, </w:t>
      </w:r>
      <w:r w:rsidRPr="000105AE">
        <w:rPr>
          <w:rFonts w:ascii="Arial" w:hAnsi="Arial" w:cs="Arial"/>
          <w:color w:val="000000"/>
          <w:sz w:val="22"/>
          <w:szCs w:val="22"/>
        </w:rPr>
        <w:t xml:space="preserve">Działanie 9.4 </w:t>
      </w:r>
      <w:r w:rsidRPr="000105AE">
        <w:rPr>
          <w:rFonts w:ascii="Arial" w:hAnsi="Arial" w:cs="Arial"/>
          <w:sz w:val="22"/>
          <w:szCs w:val="22"/>
        </w:rPr>
        <w:t>Poprawa jakości kształcenia zawodowego</w:t>
      </w:r>
      <w:r w:rsidRPr="000105AE">
        <w:rPr>
          <w:rFonts w:ascii="Arial" w:hAnsi="Arial" w:cs="Arial"/>
          <w:color w:val="000000"/>
          <w:sz w:val="22"/>
          <w:szCs w:val="22"/>
        </w:rPr>
        <w:t>,</w:t>
      </w:r>
      <w:r w:rsidRPr="000105AE">
        <w:rPr>
          <w:rFonts w:ascii="Arial" w:hAnsi="Arial" w:cs="Arial"/>
          <w:b/>
          <w:sz w:val="22"/>
          <w:szCs w:val="22"/>
        </w:rPr>
        <w:t xml:space="preserve"> </w:t>
      </w:r>
      <w:r w:rsidRPr="000105AE">
        <w:rPr>
          <w:rStyle w:val="FontStyle20"/>
          <w:rFonts w:ascii="Arial" w:hAnsi="Arial" w:cs="Arial"/>
        </w:rPr>
        <w:t xml:space="preserve">dla podmiotów niezaliczanych do sektora finansów publicznych będących </w:t>
      </w:r>
      <w:r w:rsidRPr="000105AE">
        <w:rPr>
          <w:rFonts w:ascii="Arial" w:eastAsia="Calibri" w:hAnsi="Arial" w:cs="Arial"/>
          <w:color w:val="000000"/>
          <w:sz w:val="22"/>
          <w:szCs w:val="22"/>
        </w:rPr>
        <w:t xml:space="preserve">pracodawcą lub organizacją </w:t>
      </w:r>
      <w:r w:rsidR="00FA5E23" w:rsidRPr="000105AE">
        <w:rPr>
          <w:rFonts w:ascii="Arial" w:eastAsia="Calibri" w:hAnsi="Arial" w:cs="Arial"/>
          <w:color w:val="000000"/>
          <w:sz w:val="22"/>
          <w:szCs w:val="22"/>
        </w:rPr>
        <w:t xml:space="preserve">zrzeszającą </w:t>
      </w:r>
      <w:r w:rsidRPr="000105AE">
        <w:rPr>
          <w:rFonts w:ascii="Arial" w:eastAsia="Calibri" w:hAnsi="Arial" w:cs="Arial"/>
          <w:color w:val="000000"/>
          <w:sz w:val="22"/>
          <w:szCs w:val="22"/>
        </w:rPr>
        <w:t>pracodawców posiadająca osobowość prawną</w:t>
      </w:r>
      <w:r w:rsidR="009F5221" w:rsidRPr="000105AE">
        <w:rPr>
          <w:rFonts w:ascii="Arial" w:eastAsia="Calibri" w:hAnsi="Arial" w:cs="Arial"/>
          <w:color w:val="000000"/>
          <w:sz w:val="22"/>
          <w:szCs w:val="22"/>
        </w:rPr>
        <w:t xml:space="preserve"> i deklaruję </w:t>
      </w:r>
      <w:r w:rsidR="009F5221" w:rsidRPr="000105AE">
        <w:rPr>
          <w:rStyle w:val="FontStyle20"/>
          <w:rFonts w:ascii="Arial" w:hAnsi="Arial" w:cs="Arial"/>
        </w:rPr>
        <w:t>i</w:t>
      </w:r>
      <w:r w:rsidR="000105AE" w:rsidRPr="000105AE">
        <w:rPr>
          <w:rStyle w:val="FontStyle20"/>
          <w:rFonts w:ascii="Arial" w:hAnsi="Arial" w:cs="Arial"/>
        </w:rPr>
        <w:t> </w:t>
      </w:r>
      <w:r w:rsidR="009F5221" w:rsidRPr="000105AE">
        <w:rPr>
          <w:rStyle w:val="FontStyle20"/>
          <w:rFonts w:ascii="Arial" w:hAnsi="Arial" w:cs="Arial"/>
        </w:rPr>
        <w:t>wniesie zasoby ludzkie, organizacyjne, techniczne lub finansowe do realizacji następujących obowiązków:</w:t>
      </w:r>
      <w:r w:rsidRPr="000105AE">
        <w:rPr>
          <w:rStyle w:val="FontStyle20"/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18"/>
      </w:tblGrid>
      <w:tr w:rsidR="007F45EF" w:rsidRPr="000105AE" w:rsidTr="00AA1D51">
        <w:tc>
          <w:tcPr>
            <w:tcW w:w="675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:rsidR="004F5C20" w:rsidRPr="000105AE" w:rsidRDefault="007F45EF" w:rsidP="009E5F6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Fonts w:ascii="Arial" w:hAnsi="Arial" w:cs="Arial"/>
                <w:sz w:val="22"/>
                <w:szCs w:val="22"/>
              </w:rPr>
              <w:t>Zakres obowiązków</w:t>
            </w:r>
          </w:p>
        </w:tc>
        <w:tc>
          <w:tcPr>
            <w:tcW w:w="4318" w:type="dxa"/>
          </w:tcPr>
          <w:p w:rsidR="004F5C20" w:rsidRPr="000105AE" w:rsidRDefault="00AA1D51" w:rsidP="007F45EF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Fonts w:ascii="Arial" w:hAnsi="Arial" w:cs="Arial"/>
                <w:sz w:val="22"/>
                <w:szCs w:val="22"/>
              </w:rPr>
              <w:t>Opis sposobu realizacji obowiązków</w:t>
            </w: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9E5F6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Udział w przygotowaniu diagnozy potrzeb edukacyjnych</w:t>
            </w:r>
            <w:r w:rsidR="008A0F8E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9E5F63">
            <w:pPr>
              <w:pStyle w:val="Style5"/>
              <w:widowControl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Udział w przygot</w:t>
            </w:r>
            <w:r w:rsidR="008A0F8E">
              <w:rPr>
                <w:rStyle w:val="FontStyle20"/>
                <w:rFonts w:ascii="Arial" w:hAnsi="Arial" w:cs="Arial"/>
              </w:rPr>
              <w:t>owaniu dokumentacji projektowej.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8A0F8E" w:rsidP="009E5F63">
            <w:pPr>
              <w:pStyle w:val="Style5"/>
              <w:widowControl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20"/>
                <w:rFonts w:ascii="Arial" w:hAnsi="Arial" w:cs="Arial"/>
              </w:rPr>
              <w:t>Objęciem patronatem szkoły.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9E5F6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Udział w opracowaniu/weryfikowaniu treści kształcenia</w:t>
            </w:r>
            <w:r w:rsidR="008A0F8E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8A0F8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Realizację staży dla nauczycieli i</w:t>
            </w:r>
            <w:r w:rsidR="008A0F8E">
              <w:rPr>
                <w:rStyle w:val="FontStyle20"/>
                <w:rFonts w:ascii="Arial" w:hAnsi="Arial" w:cs="Arial"/>
              </w:rPr>
              <w:t> uczniów.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8A0F8E">
            <w:pPr>
              <w:pStyle w:val="Style5"/>
              <w:widowControl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Udział w egzaminach potwierdzających kwalifikacje zawod</w:t>
            </w:r>
            <w:r w:rsidR="008A0F8E">
              <w:rPr>
                <w:rStyle w:val="FontStyle20"/>
                <w:rFonts w:ascii="Arial" w:hAnsi="Arial" w:cs="Arial"/>
              </w:rPr>
              <w:t>owe.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4F5C20" w:rsidRPr="000105AE" w:rsidRDefault="004F5C20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4F5C20" w:rsidRPr="000105AE" w:rsidRDefault="007F45EF" w:rsidP="009E5F6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5AE">
              <w:rPr>
                <w:rStyle w:val="FontStyle20"/>
                <w:rFonts w:ascii="Arial" w:hAnsi="Arial" w:cs="Arial"/>
              </w:rPr>
              <w:t>W przypadku otrzymania dofinasowania – udział w realizacji projektu zgodnie z zapisami dokumentacji aplikacyjnej oraz umowy o dofinasowanie i umowy partnerskiej</w:t>
            </w:r>
            <w:r w:rsidR="008A0F8E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4318" w:type="dxa"/>
          </w:tcPr>
          <w:p w:rsidR="004F5C20" w:rsidRPr="000105AE" w:rsidRDefault="004F5C20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5EF" w:rsidRPr="000105AE" w:rsidTr="00AA1D51">
        <w:tc>
          <w:tcPr>
            <w:tcW w:w="675" w:type="dxa"/>
          </w:tcPr>
          <w:p w:rsidR="007F45EF" w:rsidRPr="000105AE" w:rsidRDefault="007F45EF" w:rsidP="007F45EF">
            <w:pPr>
              <w:pStyle w:val="NormalnyWeb"/>
              <w:numPr>
                <w:ilvl w:val="0"/>
                <w:numId w:val="15"/>
              </w:numPr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7F45EF" w:rsidRPr="000105AE" w:rsidRDefault="007F45EF" w:rsidP="009E5F63">
            <w:pPr>
              <w:pStyle w:val="NormalnyWeb"/>
              <w:spacing w:before="0" w:beforeAutospacing="0" w:after="0" w:afterAutospacing="0"/>
              <w:jc w:val="both"/>
              <w:rPr>
                <w:rStyle w:val="FontStyle20"/>
                <w:rFonts w:ascii="Arial" w:hAnsi="Arial" w:cs="Arial"/>
              </w:rPr>
            </w:pPr>
            <w:r w:rsidRPr="000105AE">
              <w:rPr>
                <w:rStyle w:val="FontStyle20"/>
                <w:rFonts w:ascii="Arial" w:hAnsi="Arial" w:cs="Arial"/>
              </w:rPr>
              <w:t xml:space="preserve">Pomoc przy zapewnieniu trwałości projektu przez okres 5 lat zgodnie z wymogami </w:t>
            </w:r>
            <w:r w:rsidRPr="000105AE">
              <w:rPr>
                <w:rFonts w:ascii="Arial" w:hAnsi="Arial" w:cs="Arial"/>
                <w:sz w:val="22"/>
                <w:szCs w:val="22"/>
              </w:rPr>
              <w:t>Regionalnego Programu Operacyjnego Województwa Podkarpackiego 2014-2020 m.in. poprzez realizację podjętej współpracy</w:t>
            </w:r>
            <w:r w:rsidR="008A0F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8" w:type="dxa"/>
          </w:tcPr>
          <w:p w:rsidR="007F45EF" w:rsidRPr="000105AE" w:rsidRDefault="007F45EF" w:rsidP="004F5C20">
            <w:pPr>
              <w:pStyle w:val="NormalnyWeb"/>
              <w:spacing w:before="0" w:beforeAutospacing="0" w:after="0" w:line="28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5EF" w:rsidRPr="000105AE" w:rsidRDefault="007F45EF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7F45EF" w:rsidRPr="000105AE" w:rsidRDefault="00AE06E3" w:rsidP="00AE06E3">
      <w:pPr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 xml:space="preserve">Oświadczam, że nie zalegamy z płatnościami </w:t>
      </w:r>
      <w:r w:rsidRPr="000105AE">
        <w:rPr>
          <w:rStyle w:val="FontStyle20"/>
          <w:rFonts w:ascii="Arial" w:hAnsi="Arial" w:cs="Arial"/>
        </w:rPr>
        <w:t>na rzecz podm</w:t>
      </w:r>
      <w:r w:rsidR="00E968F0">
        <w:rPr>
          <w:rStyle w:val="FontStyle20"/>
          <w:rFonts w:ascii="Arial" w:hAnsi="Arial" w:cs="Arial"/>
        </w:rPr>
        <w:t>iotów publiczno</w:t>
      </w:r>
      <w:r w:rsidRPr="000105AE">
        <w:rPr>
          <w:rStyle w:val="FontStyle20"/>
          <w:rFonts w:ascii="Arial" w:hAnsi="Arial" w:cs="Arial"/>
        </w:rPr>
        <w:t>-prawnych</w:t>
      </w:r>
      <w:r w:rsidR="00E968F0">
        <w:rPr>
          <w:rStyle w:val="FontStyle20"/>
          <w:rFonts w:ascii="Arial" w:hAnsi="Arial" w:cs="Arial"/>
        </w:rPr>
        <w:t>.</w:t>
      </w:r>
      <w:bookmarkStart w:id="0" w:name="_GoBack"/>
      <w:bookmarkEnd w:id="0"/>
    </w:p>
    <w:p w:rsidR="007F45EF" w:rsidRPr="000105AE" w:rsidRDefault="007F45EF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35D13" w:rsidRPr="000105AE" w:rsidRDefault="00AE06E3" w:rsidP="00A35D13">
      <w:pPr>
        <w:widowControl/>
        <w:autoSpaceDE/>
        <w:autoSpaceDN/>
        <w:adjustRightInd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Oświadczam, że nie jesteśmy</w:t>
      </w:r>
      <w:r w:rsidR="00A35D13" w:rsidRPr="000105AE">
        <w:rPr>
          <w:rFonts w:ascii="Arial" w:hAnsi="Arial" w:cs="Arial"/>
          <w:sz w:val="22"/>
          <w:szCs w:val="22"/>
        </w:rPr>
        <w:t xml:space="preserve">: </w:t>
      </w:r>
    </w:p>
    <w:p w:rsidR="00A35D13" w:rsidRPr="000105AE" w:rsidRDefault="00A35D13" w:rsidP="00A35D13">
      <w:pPr>
        <w:widowControl/>
        <w:numPr>
          <w:ilvl w:val="0"/>
          <w:numId w:val="16"/>
        </w:numPr>
        <w:autoSpaceDE/>
        <w:autoSpaceDN/>
        <w:adjustRightInd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 xml:space="preserve">podmiotem podlegającym wykluczeniu z ubiegania się o dofinansowanie na podstawie art. 207 ust. 4 </w:t>
      </w:r>
      <w:r w:rsidRPr="000105AE">
        <w:rPr>
          <w:rFonts w:ascii="Arial" w:hAnsi="Arial" w:cs="Arial"/>
          <w:i/>
          <w:sz w:val="22"/>
          <w:szCs w:val="22"/>
        </w:rPr>
        <w:t xml:space="preserve">ustawy z dnia </w:t>
      </w:r>
      <w:r w:rsidRPr="000105AE">
        <w:rPr>
          <w:rFonts w:ascii="Arial" w:hAnsi="Arial" w:cs="Arial"/>
          <w:sz w:val="22"/>
          <w:szCs w:val="22"/>
        </w:rPr>
        <w:t xml:space="preserve">27 sierpnia 2009 r. o finansach publicznych (Dz.U. </w:t>
      </w:r>
      <w:proofErr w:type="spellStart"/>
      <w:r w:rsidRPr="000105AE">
        <w:rPr>
          <w:rFonts w:ascii="Arial" w:hAnsi="Arial" w:cs="Arial"/>
          <w:sz w:val="22"/>
          <w:szCs w:val="22"/>
        </w:rPr>
        <w:t>t.j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. z 2017 r., poz. 2077, z </w:t>
      </w:r>
      <w:proofErr w:type="spellStart"/>
      <w:r w:rsidRPr="000105AE">
        <w:rPr>
          <w:rFonts w:ascii="Arial" w:hAnsi="Arial" w:cs="Arial"/>
          <w:sz w:val="22"/>
          <w:szCs w:val="22"/>
        </w:rPr>
        <w:t>późn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. zm.); </w:t>
      </w:r>
    </w:p>
    <w:p w:rsidR="00A35D13" w:rsidRPr="000105AE" w:rsidRDefault="00A35D13" w:rsidP="00A35D13">
      <w:pPr>
        <w:widowControl/>
        <w:numPr>
          <w:ilvl w:val="0"/>
          <w:numId w:val="16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 xml:space="preserve">podmiotem, wobec </w:t>
      </w:r>
      <w:proofErr w:type="spellStart"/>
      <w:r w:rsidRPr="000105AE">
        <w:rPr>
          <w:rFonts w:ascii="Arial" w:hAnsi="Arial" w:cs="Arial"/>
          <w:sz w:val="22"/>
          <w:szCs w:val="22"/>
        </w:rPr>
        <w:t>któryego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 orzeczono zakaz dostępu do środków na podstawie art. 12 ust.1 pkt 1 </w:t>
      </w:r>
      <w:r w:rsidRPr="000105AE">
        <w:rPr>
          <w:rFonts w:ascii="Arial" w:hAnsi="Arial" w:cs="Arial"/>
          <w:i/>
          <w:sz w:val="22"/>
          <w:szCs w:val="22"/>
        </w:rPr>
        <w:t xml:space="preserve">ustawy </w:t>
      </w:r>
      <w:r w:rsidRPr="000105AE">
        <w:rPr>
          <w:rFonts w:ascii="Arial" w:hAnsi="Arial" w:cs="Arial"/>
          <w:sz w:val="22"/>
          <w:szCs w:val="22"/>
        </w:rPr>
        <w:t xml:space="preserve">z dnia 15 czerwca 2012 r. o skutkach powierzania wykonywania pracy cudzoziemcom przebywającym wbrew przepisom na terytorium Rzeczypospolitej Polskiej (Dz.U. </w:t>
      </w:r>
      <w:proofErr w:type="spellStart"/>
      <w:r w:rsidRPr="000105AE">
        <w:rPr>
          <w:rFonts w:ascii="Arial" w:hAnsi="Arial" w:cs="Arial"/>
          <w:sz w:val="22"/>
          <w:szCs w:val="22"/>
        </w:rPr>
        <w:t>t.j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. z 2012 r., poz. 769, z </w:t>
      </w:r>
      <w:proofErr w:type="spellStart"/>
      <w:r w:rsidRPr="000105AE">
        <w:rPr>
          <w:rFonts w:ascii="Arial" w:hAnsi="Arial" w:cs="Arial"/>
          <w:sz w:val="22"/>
          <w:szCs w:val="22"/>
        </w:rPr>
        <w:t>późn</w:t>
      </w:r>
      <w:proofErr w:type="spellEnd"/>
      <w:r w:rsidRPr="000105AE">
        <w:rPr>
          <w:rFonts w:ascii="Arial" w:hAnsi="Arial" w:cs="Arial"/>
          <w:sz w:val="22"/>
          <w:szCs w:val="22"/>
        </w:rPr>
        <w:t>. zm.);</w:t>
      </w:r>
    </w:p>
    <w:p w:rsidR="00A35D13" w:rsidRPr="000105AE" w:rsidRDefault="00A35D13" w:rsidP="00A35D13">
      <w:pPr>
        <w:widowControl/>
        <w:numPr>
          <w:ilvl w:val="0"/>
          <w:numId w:val="16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 xml:space="preserve">podmiotem, wobec </w:t>
      </w:r>
      <w:proofErr w:type="spellStart"/>
      <w:r w:rsidRPr="000105AE">
        <w:rPr>
          <w:rFonts w:ascii="Arial" w:hAnsi="Arial" w:cs="Arial"/>
          <w:sz w:val="22"/>
          <w:szCs w:val="22"/>
        </w:rPr>
        <w:t>któryego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 zastosowanie ma art. 9 ust. 1 pkt 2a ustawy z dnia 28 października 2002 r. o odpowiedzialności podmiotów zbiorowych za czyny zabronione pod groźbą kary (Dz.U. </w:t>
      </w:r>
      <w:proofErr w:type="spellStart"/>
      <w:r w:rsidRPr="000105AE">
        <w:rPr>
          <w:rFonts w:ascii="Arial" w:hAnsi="Arial" w:cs="Arial"/>
          <w:sz w:val="22"/>
          <w:szCs w:val="22"/>
        </w:rPr>
        <w:t>t.j</w:t>
      </w:r>
      <w:proofErr w:type="spellEnd"/>
      <w:r w:rsidRPr="000105AE">
        <w:rPr>
          <w:rFonts w:ascii="Arial" w:hAnsi="Arial" w:cs="Arial"/>
          <w:sz w:val="22"/>
          <w:szCs w:val="22"/>
        </w:rPr>
        <w:t xml:space="preserve">. z 2018 r., poz. 703, z </w:t>
      </w:r>
      <w:proofErr w:type="spellStart"/>
      <w:r w:rsidRPr="000105AE">
        <w:rPr>
          <w:rFonts w:ascii="Arial" w:hAnsi="Arial" w:cs="Arial"/>
          <w:sz w:val="22"/>
          <w:szCs w:val="22"/>
        </w:rPr>
        <w:t>późn</w:t>
      </w:r>
      <w:proofErr w:type="spellEnd"/>
      <w:r w:rsidRPr="000105AE">
        <w:rPr>
          <w:rFonts w:ascii="Arial" w:hAnsi="Arial" w:cs="Arial"/>
          <w:sz w:val="22"/>
          <w:szCs w:val="22"/>
        </w:rPr>
        <w:t>. zm.);</w:t>
      </w:r>
    </w:p>
    <w:p w:rsidR="00A35D13" w:rsidRPr="000105AE" w:rsidRDefault="00A35D13" w:rsidP="00A35D13">
      <w:pPr>
        <w:widowControl/>
        <w:numPr>
          <w:ilvl w:val="0"/>
          <w:numId w:val="16"/>
        </w:numPr>
        <w:autoSpaceDE/>
        <w:autoSpaceDN/>
        <w:adjustRightInd/>
        <w:spacing w:before="60" w:after="60" w:line="276" w:lineRule="auto"/>
        <w:ind w:hanging="437"/>
        <w:contextualSpacing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eastAsia="Calibri" w:hAnsi="Arial" w:cs="Arial"/>
          <w:color w:val="000000"/>
          <w:sz w:val="22"/>
          <w:szCs w:val="22"/>
        </w:rPr>
        <w:t>osobą fizyczną (nie dotyczy osób prowadzących działalność gospodarczą lub oświatową na podstawie przepisów odrębnych).</w:t>
      </w:r>
    </w:p>
    <w:p w:rsidR="00A35D13" w:rsidRPr="000105AE" w:rsidRDefault="00A35D13" w:rsidP="00AE06E3">
      <w:pPr>
        <w:jc w:val="both"/>
        <w:rPr>
          <w:rFonts w:ascii="Arial" w:hAnsi="Arial" w:cs="Arial"/>
          <w:sz w:val="22"/>
          <w:szCs w:val="22"/>
        </w:rPr>
      </w:pPr>
    </w:p>
    <w:p w:rsidR="007F45EF" w:rsidRPr="000105AE" w:rsidRDefault="007F45EF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7F45EF" w:rsidRPr="000105AE" w:rsidRDefault="007F45EF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35D13" w:rsidRPr="000105AE" w:rsidRDefault="00A35D13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35D13" w:rsidRPr="000105AE" w:rsidRDefault="00A35D13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35D13" w:rsidRPr="000105AE" w:rsidRDefault="00A35D13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35D13" w:rsidRPr="000105AE" w:rsidRDefault="00A35D13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7F45EF" w:rsidRPr="000105AE" w:rsidRDefault="007F45EF" w:rsidP="004F5C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4F5C20" w:rsidRPr="000105AE" w:rsidRDefault="004F5C20" w:rsidP="004F5C20">
      <w:pPr>
        <w:ind w:left="4956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…………………………………………..</w:t>
      </w:r>
    </w:p>
    <w:p w:rsidR="004F5C20" w:rsidRPr="000105AE" w:rsidRDefault="004F5C20" w:rsidP="004F5C20">
      <w:pPr>
        <w:ind w:left="4956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>Podpisano</w:t>
      </w:r>
    </w:p>
    <w:p w:rsidR="004F5C20" w:rsidRPr="000105AE" w:rsidRDefault="004F5C20" w:rsidP="004F5C20">
      <w:pPr>
        <w:ind w:left="4956"/>
        <w:jc w:val="both"/>
        <w:rPr>
          <w:rFonts w:ascii="Arial" w:hAnsi="Arial" w:cs="Arial"/>
          <w:sz w:val="22"/>
          <w:szCs w:val="22"/>
        </w:rPr>
      </w:pPr>
      <w:r w:rsidRPr="000105AE">
        <w:rPr>
          <w:rFonts w:ascii="Arial" w:hAnsi="Arial" w:cs="Arial"/>
          <w:sz w:val="22"/>
          <w:szCs w:val="22"/>
        </w:rPr>
        <w:t xml:space="preserve">(upoważniony przedstawiciel </w:t>
      </w:r>
      <w:r w:rsidR="007F45EF" w:rsidRPr="000105AE">
        <w:rPr>
          <w:rFonts w:ascii="Arial" w:hAnsi="Arial" w:cs="Arial"/>
          <w:sz w:val="22"/>
          <w:szCs w:val="22"/>
        </w:rPr>
        <w:t>partnera</w:t>
      </w:r>
      <w:r w:rsidRPr="000105AE">
        <w:rPr>
          <w:rFonts w:ascii="Arial" w:hAnsi="Arial" w:cs="Arial"/>
          <w:sz w:val="22"/>
          <w:szCs w:val="22"/>
        </w:rPr>
        <w:t>)</w:t>
      </w:r>
    </w:p>
    <w:p w:rsidR="004F5C20" w:rsidRPr="000105AE" w:rsidRDefault="004F5C20" w:rsidP="007F45EF">
      <w:pPr>
        <w:rPr>
          <w:rFonts w:ascii="Arial" w:hAnsi="Arial" w:cs="Arial"/>
        </w:rPr>
      </w:pPr>
    </w:p>
    <w:sectPr w:rsidR="004F5C20" w:rsidRPr="000105AE" w:rsidSect="00A52AF9">
      <w:pgSz w:w="11907" w:h="16840" w:code="9"/>
      <w:pgMar w:top="1135" w:right="1525" w:bottom="851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43" w:rsidRDefault="00646843" w:rsidP="00646843">
      <w:r>
        <w:separator/>
      </w:r>
    </w:p>
  </w:endnote>
  <w:endnote w:type="continuationSeparator" w:id="0">
    <w:p w:rsidR="00646843" w:rsidRDefault="00646843" w:rsidP="006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43" w:rsidRDefault="00646843" w:rsidP="00646843">
      <w:r>
        <w:separator/>
      </w:r>
    </w:p>
  </w:footnote>
  <w:footnote w:type="continuationSeparator" w:id="0">
    <w:p w:rsidR="00646843" w:rsidRDefault="00646843" w:rsidP="0064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43" w:rsidRDefault="00E968F0" w:rsidP="00646843">
    <w:pPr>
      <w:ind w:firstLine="7"/>
      <w:rPr>
        <w:rFonts w:ascii="Arial" w:hAnsi="Arial" w:cs="Arial"/>
        <w:i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5pt;margin-top:-2.15pt;width:40.15pt;height:43.55pt;z-index:251658240;mso-wrap-edited:f" wrapcoords="-230 0 -230 21388 21600 21388 21600 0 -230 0">
          <v:imagedata r:id="rId1" o:title=""/>
          <w10:wrap type="tight"/>
        </v:shape>
        <o:OLEObject Type="Embed" ProgID="CorelPHOTOPAINT.Image.13" ShapeID="_x0000_s2049" DrawAspect="Content" ObjectID="_1611132667" r:id="rId2"/>
      </w:pict>
    </w:r>
  </w:p>
  <w:p w:rsidR="00646843" w:rsidRPr="00646843" w:rsidRDefault="00646843" w:rsidP="00646843">
    <w:pPr>
      <w:ind w:left="1134" w:firstLine="7"/>
      <w:rPr>
        <w:rFonts w:ascii="Arial" w:hAnsi="Arial" w:cs="Arial"/>
        <w:b/>
        <w:i/>
        <w:sz w:val="20"/>
        <w:szCs w:val="20"/>
      </w:rPr>
    </w:pPr>
    <w:r w:rsidRPr="00646843">
      <w:rPr>
        <w:rFonts w:ascii="Arial" w:hAnsi="Arial" w:cs="Arial"/>
        <w:b/>
        <w:i/>
        <w:sz w:val="20"/>
        <w:szCs w:val="20"/>
      </w:rPr>
      <w:t>Powiat Łańcucki</w:t>
    </w:r>
  </w:p>
  <w:p w:rsidR="00646843" w:rsidRPr="00646843" w:rsidRDefault="00646843" w:rsidP="00646843">
    <w:pPr>
      <w:ind w:left="1134" w:firstLine="7"/>
      <w:rPr>
        <w:rFonts w:ascii="Arial" w:hAnsi="Arial" w:cs="Arial"/>
        <w:b/>
        <w:i/>
        <w:sz w:val="20"/>
        <w:szCs w:val="20"/>
      </w:rPr>
    </w:pPr>
    <w:r w:rsidRPr="00646843">
      <w:rPr>
        <w:rFonts w:ascii="Arial" w:hAnsi="Arial" w:cs="Arial"/>
        <w:b/>
        <w:i/>
        <w:sz w:val="20"/>
        <w:szCs w:val="20"/>
      </w:rPr>
      <w:t>Ul. Mickiewicza 2</w:t>
    </w:r>
  </w:p>
  <w:p w:rsidR="00646843" w:rsidRDefault="00646843" w:rsidP="00646843">
    <w:pPr>
      <w:ind w:left="1134" w:firstLine="7"/>
      <w:rPr>
        <w:rFonts w:ascii="Arial" w:hAnsi="Arial" w:cs="Arial"/>
        <w:b/>
        <w:i/>
      </w:rPr>
    </w:pPr>
    <w:r w:rsidRPr="00646843">
      <w:rPr>
        <w:rFonts w:ascii="Arial" w:hAnsi="Arial" w:cs="Arial"/>
        <w:b/>
        <w:i/>
        <w:sz w:val="20"/>
        <w:szCs w:val="20"/>
      </w:rPr>
      <w:t>37-100 Łańcut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2A"/>
    <w:multiLevelType w:val="singleLevel"/>
    <w:tmpl w:val="59C69168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1F12BAE"/>
    <w:multiLevelType w:val="hybridMultilevel"/>
    <w:tmpl w:val="F7A666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902E96"/>
    <w:multiLevelType w:val="singleLevel"/>
    <w:tmpl w:val="7FCE73D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E366B45"/>
    <w:multiLevelType w:val="hybridMultilevel"/>
    <w:tmpl w:val="66E60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D304E"/>
    <w:multiLevelType w:val="singleLevel"/>
    <w:tmpl w:val="C7BE75B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B2D38C3"/>
    <w:multiLevelType w:val="hybridMultilevel"/>
    <w:tmpl w:val="839A4EF4"/>
    <w:lvl w:ilvl="0" w:tplc="A84CD85E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63249"/>
    <w:multiLevelType w:val="hybridMultilevel"/>
    <w:tmpl w:val="B93E0E92"/>
    <w:lvl w:ilvl="0" w:tplc="E42E705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916318"/>
    <w:multiLevelType w:val="hybridMultilevel"/>
    <w:tmpl w:val="CB62E484"/>
    <w:lvl w:ilvl="0" w:tplc="1F6AB0E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5A67"/>
    <w:multiLevelType w:val="hybridMultilevel"/>
    <w:tmpl w:val="F7A666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DB312D"/>
    <w:multiLevelType w:val="hybridMultilevel"/>
    <w:tmpl w:val="0358AD2C"/>
    <w:lvl w:ilvl="0" w:tplc="E42E705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E10"/>
    <w:multiLevelType w:val="hybridMultilevel"/>
    <w:tmpl w:val="0358AD2C"/>
    <w:lvl w:ilvl="0" w:tplc="E42E705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C5D"/>
    <w:multiLevelType w:val="singleLevel"/>
    <w:tmpl w:val="1F6AB0E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E911B2D"/>
    <w:multiLevelType w:val="hybridMultilevel"/>
    <w:tmpl w:val="A910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5373F"/>
    <w:multiLevelType w:val="hybridMultilevel"/>
    <w:tmpl w:val="834EA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4145"/>
    <w:multiLevelType w:val="hybridMultilevel"/>
    <w:tmpl w:val="81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98"/>
    <w:rsid w:val="000105AE"/>
    <w:rsid w:val="00107043"/>
    <w:rsid w:val="00151C98"/>
    <w:rsid w:val="00257BEB"/>
    <w:rsid w:val="00264404"/>
    <w:rsid w:val="0044440B"/>
    <w:rsid w:val="004F5C20"/>
    <w:rsid w:val="005D5A0E"/>
    <w:rsid w:val="00646843"/>
    <w:rsid w:val="006B1197"/>
    <w:rsid w:val="0073785B"/>
    <w:rsid w:val="0075305A"/>
    <w:rsid w:val="007C6723"/>
    <w:rsid w:val="007F45EF"/>
    <w:rsid w:val="00864828"/>
    <w:rsid w:val="008700D2"/>
    <w:rsid w:val="00871DD4"/>
    <w:rsid w:val="008A0F8E"/>
    <w:rsid w:val="008C2CDA"/>
    <w:rsid w:val="009A7EE7"/>
    <w:rsid w:val="009E5F63"/>
    <w:rsid w:val="009F5221"/>
    <w:rsid w:val="00A35D13"/>
    <w:rsid w:val="00A52AF9"/>
    <w:rsid w:val="00AA1D51"/>
    <w:rsid w:val="00AE06E3"/>
    <w:rsid w:val="00B4757E"/>
    <w:rsid w:val="00C12240"/>
    <w:rsid w:val="00E01AA5"/>
    <w:rsid w:val="00E03E8C"/>
    <w:rsid w:val="00E968F0"/>
    <w:rsid w:val="00F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1C9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1C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">
    <w:name w:val="Style2"/>
    <w:basedOn w:val="Normalny"/>
    <w:uiPriority w:val="99"/>
    <w:rsid w:val="00151C98"/>
    <w:pPr>
      <w:spacing w:line="259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151C98"/>
    <w:pPr>
      <w:spacing w:line="240" w:lineRule="exact"/>
      <w:jc w:val="both"/>
    </w:pPr>
  </w:style>
  <w:style w:type="paragraph" w:customStyle="1" w:styleId="Style5">
    <w:name w:val="Style5"/>
    <w:basedOn w:val="Normalny"/>
    <w:uiPriority w:val="99"/>
    <w:rsid w:val="00151C98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  <w:rsid w:val="00151C98"/>
    <w:pPr>
      <w:spacing w:line="245" w:lineRule="exact"/>
      <w:ind w:firstLine="365"/>
    </w:pPr>
  </w:style>
  <w:style w:type="paragraph" w:customStyle="1" w:styleId="Style9">
    <w:name w:val="Style9"/>
    <w:basedOn w:val="Normalny"/>
    <w:uiPriority w:val="99"/>
    <w:rsid w:val="00151C98"/>
    <w:pPr>
      <w:spacing w:line="274" w:lineRule="exact"/>
    </w:pPr>
  </w:style>
  <w:style w:type="paragraph" w:customStyle="1" w:styleId="Style12">
    <w:name w:val="Style12"/>
    <w:basedOn w:val="Normalny"/>
    <w:uiPriority w:val="99"/>
    <w:rsid w:val="00151C98"/>
    <w:pPr>
      <w:spacing w:line="274" w:lineRule="exact"/>
      <w:ind w:firstLine="720"/>
      <w:jc w:val="both"/>
    </w:pPr>
  </w:style>
  <w:style w:type="paragraph" w:customStyle="1" w:styleId="Style16">
    <w:name w:val="Style16"/>
    <w:basedOn w:val="Normalny"/>
    <w:uiPriority w:val="99"/>
    <w:rsid w:val="00151C98"/>
    <w:pPr>
      <w:spacing w:line="274" w:lineRule="exact"/>
      <w:ind w:firstLine="691"/>
      <w:jc w:val="both"/>
    </w:pPr>
  </w:style>
  <w:style w:type="character" w:customStyle="1" w:styleId="FontStyle19">
    <w:name w:val="Font Style19"/>
    <w:basedOn w:val="Domylnaczcionkaakapitu"/>
    <w:uiPriority w:val="99"/>
    <w:rsid w:val="00151C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151C9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151C98"/>
    <w:rPr>
      <w:rFonts w:ascii="Microsoft Sans Serif" w:hAnsi="Microsoft Sans Serif" w:cs="Microsoft Sans Serif"/>
      <w:b/>
      <w:bCs/>
      <w:spacing w:val="2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151C98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51C98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1C98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51C98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1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rsid w:val="00151C98"/>
    <w:pPr>
      <w:tabs>
        <w:tab w:val="center" w:pos="4536"/>
        <w:tab w:val="right" w:pos="9072"/>
      </w:tabs>
      <w:autoSpaceDE/>
      <w:autoSpaceDN/>
      <w:spacing w:before="200" w:line="32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51C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4F5C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4F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1C9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1C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2">
    <w:name w:val="Style2"/>
    <w:basedOn w:val="Normalny"/>
    <w:uiPriority w:val="99"/>
    <w:rsid w:val="00151C98"/>
    <w:pPr>
      <w:spacing w:line="259" w:lineRule="exact"/>
      <w:ind w:hanging="346"/>
      <w:jc w:val="both"/>
    </w:pPr>
  </w:style>
  <w:style w:type="paragraph" w:customStyle="1" w:styleId="Style4">
    <w:name w:val="Style4"/>
    <w:basedOn w:val="Normalny"/>
    <w:uiPriority w:val="99"/>
    <w:rsid w:val="00151C98"/>
    <w:pPr>
      <w:spacing w:line="240" w:lineRule="exact"/>
      <w:jc w:val="both"/>
    </w:pPr>
  </w:style>
  <w:style w:type="paragraph" w:customStyle="1" w:styleId="Style5">
    <w:name w:val="Style5"/>
    <w:basedOn w:val="Normalny"/>
    <w:uiPriority w:val="99"/>
    <w:rsid w:val="00151C98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  <w:rsid w:val="00151C98"/>
    <w:pPr>
      <w:spacing w:line="245" w:lineRule="exact"/>
      <w:ind w:firstLine="365"/>
    </w:pPr>
  </w:style>
  <w:style w:type="paragraph" w:customStyle="1" w:styleId="Style9">
    <w:name w:val="Style9"/>
    <w:basedOn w:val="Normalny"/>
    <w:uiPriority w:val="99"/>
    <w:rsid w:val="00151C98"/>
    <w:pPr>
      <w:spacing w:line="274" w:lineRule="exact"/>
    </w:pPr>
  </w:style>
  <w:style w:type="paragraph" w:customStyle="1" w:styleId="Style12">
    <w:name w:val="Style12"/>
    <w:basedOn w:val="Normalny"/>
    <w:uiPriority w:val="99"/>
    <w:rsid w:val="00151C98"/>
    <w:pPr>
      <w:spacing w:line="274" w:lineRule="exact"/>
      <w:ind w:firstLine="720"/>
      <w:jc w:val="both"/>
    </w:pPr>
  </w:style>
  <w:style w:type="paragraph" w:customStyle="1" w:styleId="Style16">
    <w:name w:val="Style16"/>
    <w:basedOn w:val="Normalny"/>
    <w:uiPriority w:val="99"/>
    <w:rsid w:val="00151C98"/>
    <w:pPr>
      <w:spacing w:line="274" w:lineRule="exact"/>
      <w:ind w:firstLine="691"/>
      <w:jc w:val="both"/>
    </w:pPr>
  </w:style>
  <w:style w:type="character" w:customStyle="1" w:styleId="FontStyle19">
    <w:name w:val="Font Style19"/>
    <w:basedOn w:val="Domylnaczcionkaakapitu"/>
    <w:uiPriority w:val="99"/>
    <w:rsid w:val="00151C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151C9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151C98"/>
    <w:rPr>
      <w:rFonts w:ascii="Microsoft Sans Serif" w:hAnsi="Microsoft Sans Serif" w:cs="Microsoft Sans Serif"/>
      <w:b/>
      <w:bCs/>
      <w:spacing w:val="2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151C98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51C98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1C98"/>
    <w:pPr>
      <w:widowControl/>
      <w:autoSpaceDE/>
      <w:autoSpaceDN/>
      <w:adjustRightInd/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51C98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1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rsid w:val="00151C98"/>
    <w:pPr>
      <w:tabs>
        <w:tab w:val="center" w:pos="4536"/>
        <w:tab w:val="right" w:pos="9072"/>
      </w:tabs>
      <w:autoSpaceDE/>
      <w:autoSpaceDN/>
      <w:spacing w:before="200" w:line="32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51C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4F5C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4F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ancu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lancu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lancut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Fajger</dc:creator>
  <cp:lastModifiedBy>Józef Fajger</cp:lastModifiedBy>
  <cp:revision>17</cp:revision>
  <cp:lastPrinted>2019-02-08T10:41:00Z</cp:lastPrinted>
  <dcterms:created xsi:type="dcterms:W3CDTF">2019-02-06T08:29:00Z</dcterms:created>
  <dcterms:modified xsi:type="dcterms:W3CDTF">2019-02-08T11:05:00Z</dcterms:modified>
</cp:coreProperties>
</file>